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468" w:rsidRPr="00C03EFD" w:rsidRDefault="00F93468" w:rsidP="00F93468">
      <w:pPr>
        <w:autoSpaceDE w:val="0"/>
        <w:autoSpaceDN w:val="0"/>
        <w:adjustRightInd w:val="0"/>
        <w:spacing w:before="120" w:line="360" w:lineRule="auto"/>
        <w:jc w:val="center"/>
        <w:rPr>
          <w:rFonts w:ascii="Century Gothic" w:hAnsi="Century Gothic" w:cs="Arial,Bold"/>
          <w:b/>
          <w:bCs/>
          <w:sz w:val="28"/>
          <w:szCs w:val="28"/>
          <w:lang w:val="id-ID"/>
        </w:rPr>
      </w:pPr>
      <w:r w:rsidRPr="00F93468">
        <w:rPr>
          <w:rFonts w:ascii="Century Gothic" w:hAnsi="Century Gothic" w:cs="Arial,Bold"/>
          <w:b/>
          <w:bCs/>
          <w:sz w:val="28"/>
          <w:szCs w:val="28"/>
        </w:rPr>
        <w:t>BAB VI</w:t>
      </w:r>
      <w:r w:rsidR="00C03EFD">
        <w:rPr>
          <w:rFonts w:ascii="Century Gothic" w:hAnsi="Century Gothic" w:cs="Arial,Bold"/>
          <w:b/>
          <w:bCs/>
          <w:sz w:val="28"/>
          <w:szCs w:val="28"/>
          <w:lang w:val="id-ID"/>
        </w:rPr>
        <w:t>I</w:t>
      </w:r>
    </w:p>
    <w:p w:rsidR="00F93468" w:rsidRPr="00F93468" w:rsidRDefault="00F93468" w:rsidP="00F93468">
      <w:pPr>
        <w:autoSpaceDE w:val="0"/>
        <w:autoSpaceDN w:val="0"/>
        <w:adjustRightInd w:val="0"/>
        <w:spacing w:before="120" w:line="360" w:lineRule="auto"/>
        <w:jc w:val="center"/>
        <w:rPr>
          <w:rFonts w:ascii="Century Gothic" w:hAnsi="Century Gothic" w:cs="Arial,Bold"/>
          <w:b/>
          <w:bCs/>
          <w:sz w:val="28"/>
          <w:szCs w:val="28"/>
        </w:rPr>
      </w:pPr>
      <w:r w:rsidRPr="00F93468">
        <w:rPr>
          <w:rFonts w:ascii="Century Gothic" w:hAnsi="Century Gothic" w:cs="Arial,Bold"/>
          <w:b/>
          <w:bCs/>
          <w:sz w:val="28"/>
          <w:szCs w:val="28"/>
        </w:rPr>
        <w:t>PENUTUP</w:t>
      </w:r>
    </w:p>
    <w:p w:rsidR="00F93468" w:rsidRPr="00F93468" w:rsidRDefault="00F93468" w:rsidP="00F93468">
      <w:pPr>
        <w:autoSpaceDE w:val="0"/>
        <w:autoSpaceDN w:val="0"/>
        <w:adjustRightInd w:val="0"/>
        <w:spacing w:before="120" w:line="360" w:lineRule="auto"/>
        <w:rPr>
          <w:rFonts w:ascii="Century Gothic" w:hAnsi="Century Gothic" w:cs="Arial,Bold"/>
          <w:b/>
          <w:bCs/>
          <w:lang w:val="id-ID"/>
        </w:rPr>
      </w:pPr>
    </w:p>
    <w:p w:rsidR="00F93468" w:rsidRPr="006A3408" w:rsidRDefault="00F93468" w:rsidP="00F93468">
      <w:pPr>
        <w:autoSpaceDE w:val="0"/>
        <w:autoSpaceDN w:val="0"/>
        <w:adjustRightInd w:val="0"/>
        <w:spacing w:before="120" w:line="360" w:lineRule="auto"/>
        <w:jc w:val="both"/>
        <w:rPr>
          <w:rFonts w:ascii="Century Gothic" w:hAnsi="Century Gothic" w:cs="Arial"/>
        </w:rPr>
      </w:pPr>
      <w:r w:rsidRPr="006A3408">
        <w:rPr>
          <w:rFonts w:ascii="Century Gothic" w:hAnsi="Century Gothic" w:cs="Arial"/>
        </w:rPr>
        <w:t xml:space="preserve">Rencana Pembangunan Jangka Panjang </w:t>
      </w:r>
      <w:r w:rsidR="00D41BD2">
        <w:rPr>
          <w:rFonts w:ascii="Century Gothic" w:hAnsi="Century Gothic" w:cs="Arial"/>
          <w:lang w:val="id-ID"/>
        </w:rPr>
        <w:t xml:space="preserve">Daerah </w:t>
      </w:r>
      <w:r w:rsidRPr="006A3408">
        <w:rPr>
          <w:rFonts w:ascii="Century Gothic" w:hAnsi="Century Gothic" w:cs="Arial"/>
        </w:rPr>
        <w:t xml:space="preserve">Kota Binjai Tahun 2005–2025 yang berisi visi, misi, dan arah pembangunan Kota Binjai, merupakan pedoman bagi pemerintah dan masyarakat di dalam penyelenggaraan pembangunan jangka panjang daerah 20 tahun ke depan. RPJPD ini juga menjadi arah dan pedoman di dalam penyusunan RPJM Daerah, penyusunan </w:t>
      </w:r>
      <w:r w:rsidR="00CA5D56">
        <w:rPr>
          <w:rFonts w:ascii="Century Gothic" w:hAnsi="Century Gothic" w:cs="Arial"/>
        </w:rPr>
        <w:t>Rencana Kerja Pembangunan Daerah</w:t>
      </w:r>
      <w:r w:rsidRPr="006A3408">
        <w:rPr>
          <w:rFonts w:ascii="Century Gothic" w:hAnsi="Century Gothic" w:cs="Arial"/>
        </w:rPr>
        <w:t xml:space="preserve"> (RKPD) setiap tahunnya selama periode tersebut. Keberhasilan pembangunan</w:t>
      </w:r>
      <w:r w:rsidR="00D41BD2">
        <w:rPr>
          <w:rFonts w:ascii="Century Gothic" w:hAnsi="Century Gothic" w:cs="Arial"/>
          <w:lang w:val="id-ID"/>
        </w:rPr>
        <w:t xml:space="preserve"> </w:t>
      </w:r>
      <w:r w:rsidRPr="006A3408">
        <w:rPr>
          <w:rFonts w:ascii="Century Gothic" w:hAnsi="Century Gothic" w:cs="Arial"/>
        </w:rPr>
        <w:t xml:space="preserve">nasional dalam mewujudkan visi </w:t>
      </w:r>
      <w:r w:rsidRPr="006A3408">
        <w:rPr>
          <w:rFonts w:ascii="Century Gothic" w:hAnsi="Century Gothic" w:cs="Arial,BoldItalic"/>
          <w:b/>
          <w:bCs/>
          <w:i/>
          <w:iCs/>
        </w:rPr>
        <w:t>“</w:t>
      </w:r>
      <w:r w:rsidRPr="006A3408">
        <w:rPr>
          <w:rFonts w:ascii="Century Gothic" w:hAnsi="Century Gothic" w:cs="Arial,Bold"/>
          <w:b/>
          <w:bCs/>
        </w:rPr>
        <w:t xml:space="preserve">Kota Binjai Sebagai Kota Pusat </w:t>
      </w:r>
      <w:r w:rsidR="008C64B7">
        <w:rPr>
          <w:rFonts w:ascii="Century Gothic" w:hAnsi="Century Gothic" w:cs="Arial,Bold"/>
          <w:b/>
          <w:bCs/>
        </w:rPr>
        <w:t>Permukiman</w:t>
      </w:r>
      <w:r w:rsidR="00B87035">
        <w:rPr>
          <w:rFonts w:ascii="Century Gothic" w:hAnsi="Century Gothic" w:cs="Arial,Bold"/>
          <w:b/>
          <w:bCs/>
        </w:rPr>
        <w:t>,</w:t>
      </w:r>
      <w:r w:rsidR="008C64B7">
        <w:rPr>
          <w:rFonts w:ascii="Century Gothic" w:hAnsi="Century Gothic" w:cs="Arial,Bold"/>
          <w:b/>
          <w:bCs/>
        </w:rPr>
        <w:t xml:space="preserve"> </w:t>
      </w:r>
      <w:r w:rsidRPr="006A3408">
        <w:rPr>
          <w:rFonts w:ascii="Century Gothic" w:hAnsi="Century Gothic" w:cs="Arial,Bold"/>
          <w:b/>
          <w:bCs/>
        </w:rPr>
        <w:t>Pelayanan Jasa, Perdagangan, dan Industri yang Berwawasan Lingkungan</w:t>
      </w:r>
      <w:r w:rsidRPr="006A3408">
        <w:rPr>
          <w:rFonts w:ascii="Century Gothic" w:hAnsi="Century Gothic" w:cs="Arial,BoldItalic"/>
          <w:b/>
          <w:bCs/>
          <w:i/>
          <w:iCs/>
        </w:rPr>
        <w:t xml:space="preserve">” </w:t>
      </w:r>
      <w:r w:rsidRPr="006A3408">
        <w:rPr>
          <w:rFonts w:ascii="Century Gothic" w:hAnsi="Century Gothic" w:cs="Arial"/>
        </w:rPr>
        <w:t>perlu didukung oleh</w:t>
      </w:r>
      <w:r>
        <w:rPr>
          <w:rFonts w:ascii="Century Gothic" w:hAnsi="Century Gothic" w:cs="Arial"/>
          <w:lang w:val="id-ID"/>
        </w:rPr>
        <w:t xml:space="preserve"> </w:t>
      </w:r>
      <w:r w:rsidRPr="006A3408">
        <w:rPr>
          <w:rFonts w:ascii="Century Gothic" w:hAnsi="Century Gothic" w:cs="Arial"/>
        </w:rPr>
        <w:t xml:space="preserve">: </w:t>
      </w:r>
    </w:p>
    <w:p w:rsidR="00152A13" w:rsidRPr="00152A13" w:rsidRDefault="00F93468" w:rsidP="00152A13">
      <w:pPr>
        <w:pStyle w:val="ListParagraph"/>
        <w:numPr>
          <w:ilvl w:val="0"/>
          <w:numId w:val="28"/>
        </w:numPr>
        <w:autoSpaceDE w:val="0"/>
        <w:autoSpaceDN w:val="0"/>
        <w:adjustRightInd w:val="0"/>
        <w:spacing w:before="120" w:line="360" w:lineRule="auto"/>
        <w:ind w:left="714" w:hanging="357"/>
        <w:contextualSpacing w:val="0"/>
        <w:jc w:val="both"/>
        <w:rPr>
          <w:rFonts w:ascii="Century Gothic" w:hAnsi="Century Gothic" w:cs="Arial"/>
        </w:rPr>
      </w:pPr>
      <w:r w:rsidRPr="00152A13">
        <w:rPr>
          <w:rFonts w:ascii="Century Gothic" w:hAnsi="Century Gothic" w:cs="Arial"/>
        </w:rPr>
        <w:t xml:space="preserve">Komitmen dari kepemimpinan Daerah yang kapabel, berkualitas dan demokratis; </w:t>
      </w:r>
    </w:p>
    <w:p w:rsidR="00152A13" w:rsidRPr="00152A13" w:rsidRDefault="00F93468" w:rsidP="00F93468">
      <w:pPr>
        <w:pStyle w:val="ListParagraph"/>
        <w:numPr>
          <w:ilvl w:val="0"/>
          <w:numId w:val="28"/>
        </w:numPr>
        <w:autoSpaceDE w:val="0"/>
        <w:autoSpaceDN w:val="0"/>
        <w:adjustRightInd w:val="0"/>
        <w:spacing w:before="120" w:line="360" w:lineRule="auto"/>
        <w:ind w:left="714" w:hanging="357"/>
        <w:contextualSpacing w:val="0"/>
        <w:jc w:val="both"/>
        <w:rPr>
          <w:rFonts w:ascii="Century Gothic" w:hAnsi="Century Gothic" w:cs="Arial"/>
        </w:rPr>
      </w:pPr>
      <w:r w:rsidRPr="00152A13">
        <w:rPr>
          <w:rFonts w:ascii="Century Gothic" w:hAnsi="Century Gothic" w:cs="Arial"/>
        </w:rPr>
        <w:t>Ketata-pemerintahan yang baik (</w:t>
      </w:r>
      <w:r w:rsidRPr="00152A13">
        <w:rPr>
          <w:rFonts w:ascii="Century Gothic" w:hAnsi="Century Gothic" w:cs="Arial,Italic"/>
          <w:i/>
          <w:iCs/>
        </w:rPr>
        <w:t>good governance</w:t>
      </w:r>
      <w:r w:rsidR="00ED1FD1" w:rsidRPr="00152A13">
        <w:rPr>
          <w:rFonts w:ascii="Century Gothic" w:hAnsi="Century Gothic" w:cs="Arial"/>
        </w:rPr>
        <w:t>)</w:t>
      </w:r>
      <w:r w:rsidR="00152A13">
        <w:rPr>
          <w:rFonts w:ascii="Century Gothic" w:hAnsi="Century Gothic" w:cs="Arial"/>
          <w:lang w:val="id-ID"/>
        </w:rPr>
        <w:t>;</w:t>
      </w:r>
    </w:p>
    <w:p w:rsidR="00152A13" w:rsidRPr="00152A13" w:rsidRDefault="00F93468" w:rsidP="00F93468">
      <w:pPr>
        <w:pStyle w:val="ListParagraph"/>
        <w:numPr>
          <w:ilvl w:val="0"/>
          <w:numId w:val="28"/>
        </w:numPr>
        <w:autoSpaceDE w:val="0"/>
        <w:autoSpaceDN w:val="0"/>
        <w:adjustRightInd w:val="0"/>
        <w:spacing w:before="120" w:line="360" w:lineRule="auto"/>
        <w:ind w:left="714" w:hanging="357"/>
        <w:contextualSpacing w:val="0"/>
        <w:jc w:val="both"/>
        <w:rPr>
          <w:rFonts w:ascii="Century Gothic" w:hAnsi="Century Gothic" w:cs="Arial"/>
        </w:rPr>
      </w:pPr>
      <w:r w:rsidRPr="00152A13">
        <w:rPr>
          <w:rFonts w:ascii="Century Gothic" w:hAnsi="Century Gothic" w:cs="Arial"/>
        </w:rPr>
        <w:t>Konsist</w:t>
      </w:r>
      <w:r w:rsidR="00B912BC" w:rsidRPr="00152A13">
        <w:rPr>
          <w:rFonts w:ascii="Century Gothic" w:hAnsi="Century Gothic" w:cs="Arial"/>
        </w:rPr>
        <w:t>ensi kebijakan pemerintah kota</w:t>
      </w:r>
      <w:r w:rsidR="00152A13">
        <w:rPr>
          <w:rFonts w:ascii="Century Gothic" w:hAnsi="Century Gothic" w:cs="Arial"/>
          <w:lang w:val="id-ID"/>
        </w:rPr>
        <w:t>;</w:t>
      </w:r>
    </w:p>
    <w:p w:rsidR="00152A13" w:rsidRPr="00152A13" w:rsidRDefault="00F93468" w:rsidP="00F93468">
      <w:pPr>
        <w:pStyle w:val="ListParagraph"/>
        <w:numPr>
          <w:ilvl w:val="0"/>
          <w:numId w:val="28"/>
        </w:numPr>
        <w:autoSpaceDE w:val="0"/>
        <w:autoSpaceDN w:val="0"/>
        <w:adjustRightInd w:val="0"/>
        <w:spacing w:before="120" w:line="360" w:lineRule="auto"/>
        <w:ind w:left="714" w:hanging="357"/>
        <w:contextualSpacing w:val="0"/>
        <w:jc w:val="both"/>
        <w:rPr>
          <w:rFonts w:ascii="Century Gothic" w:hAnsi="Century Gothic" w:cs="Arial"/>
        </w:rPr>
      </w:pPr>
      <w:r w:rsidRPr="00152A13">
        <w:rPr>
          <w:rFonts w:ascii="Century Gothic" w:hAnsi="Century Gothic" w:cs="Arial"/>
          <w:lang w:val="id-ID"/>
        </w:rPr>
        <w:t xml:space="preserve">Peningkatan </w:t>
      </w:r>
      <w:r w:rsidR="00360EDC" w:rsidRPr="00152A13">
        <w:rPr>
          <w:rFonts w:ascii="Century Gothic" w:hAnsi="Century Gothic" w:cs="Arial"/>
          <w:lang w:val="id-ID"/>
        </w:rPr>
        <w:t>sumberdaya manusia yang mempunyai daya saing</w:t>
      </w:r>
      <w:r w:rsidR="00152A13">
        <w:rPr>
          <w:rFonts w:ascii="Century Gothic" w:hAnsi="Century Gothic" w:cs="Arial"/>
          <w:lang w:val="id-ID"/>
        </w:rPr>
        <w:t>;</w:t>
      </w:r>
    </w:p>
    <w:p w:rsidR="00152A13" w:rsidRPr="00152A13" w:rsidRDefault="00F93468" w:rsidP="00F93468">
      <w:pPr>
        <w:pStyle w:val="ListParagraph"/>
        <w:numPr>
          <w:ilvl w:val="0"/>
          <w:numId w:val="28"/>
        </w:numPr>
        <w:autoSpaceDE w:val="0"/>
        <w:autoSpaceDN w:val="0"/>
        <w:adjustRightInd w:val="0"/>
        <w:spacing w:before="120" w:line="360" w:lineRule="auto"/>
        <w:ind w:left="714" w:hanging="357"/>
        <w:contextualSpacing w:val="0"/>
        <w:jc w:val="both"/>
        <w:rPr>
          <w:rFonts w:ascii="Century Gothic" w:hAnsi="Century Gothic" w:cs="Arial"/>
        </w:rPr>
      </w:pPr>
      <w:r w:rsidRPr="00152A13">
        <w:rPr>
          <w:rFonts w:ascii="Century Gothic" w:hAnsi="Century Gothic" w:cs="Arial"/>
          <w:lang w:val="id-ID"/>
        </w:rPr>
        <w:t>Pembangunan sarana dan prasarana yang berwawasan lingkungan</w:t>
      </w:r>
      <w:r w:rsidR="00152A13">
        <w:rPr>
          <w:rFonts w:ascii="Century Gothic" w:hAnsi="Century Gothic" w:cs="Arial"/>
          <w:lang w:val="id-ID"/>
        </w:rPr>
        <w:t>;</w:t>
      </w:r>
    </w:p>
    <w:p w:rsidR="00152A13" w:rsidRPr="00152A13" w:rsidRDefault="00F93468" w:rsidP="00152A13">
      <w:pPr>
        <w:pStyle w:val="ListParagraph"/>
        <w:numPr>
          <w:ilvl w:val="0"/>
          <w:numId w:val="28"/>
        </w:numPr>
        <w:autoSpaceDE w:val="0"/>
        <w:autoSpaceDN w:val="0"/>
        <w:adjustRightInd w:val="0"/>
        <w:spacing w:before="120" w:line="360" w:lineRule="auto"/>
        <w:ind w:left="714" w:hanging="357"/>
        <w:contextualSpacing w:val="0"/>
        <w:jc w:val="both"/>
        <w:rPr>
          <w:rFonts w:ascii="Century Gothic" w:hAnsi="Century Gothic" w:cs="Arial"/>
        </w:rPr>
      </w:pPr>
      <w:r w:rsidRPr="00152A13">
        <w:rPr>
          <w:rFonts w:ascii="Century Gothic" w:hAnsi="Century Gothic" w:cs="Arial"/>
        </w:rPr>
        <w:t>Keberpihakan kepada ekonomi ra</w:t>
      </w:r>
      <w:r w:rsidR="00D41BD2" w:rsidRPr="00152A13">
        <w:rPr>
          <w:rFonts w:ascii="Century Gothic" w:hAnsi="Century Gothic" w:cs="Arial"/>
          <w:lang w:val="id-ID"/>
        </w:rPr>
        <w:t>k</w:t>
      </w:r>
      <w:r w:rsidR="00B912BC" w:rsidRPr="00152A13">
        <w:rPr>
          <w:rFonts w:ascii="Century Gothic" w:hAnsi="Century Gothic" w:cs="Arial"/>
        </w:rPr>
        <w:t>yat</w:t>
      </w:r>
      <w:r w:rsidR="00152A13">
        <w:rPr>
          <w:rFonts w:ascii="Century Gothic" w:hAnsi="Century Gothic" w:cs="Arial"/>
          <w:lang w:val="id-ID"/>
        </w:rPr>
        <w:t>;</w:t>
      </w:r>
    </w:p>
    <w:p w:rsidR="00152A13" w:rsidRPr="00152A13" w:rsidRDefault="00F93468" w:rsidP="00152A13">
      <w:pPr>
        <w:pStyle w:val="ListParagraph"/>
        <w:numPr>
          <w:ilvl w:val="0"/>
          <w:numId w:val="28"/>
        </w:numPr>
        <w:autoSpaceDE w:val="0"/>
        <w:autoSpaceDN w:val="0"/>
        <w:adjustRightInd w:val="0"/>
        <w:spacing w:before="120" w:line="360" w:lineRule="auto"/>
        <w:ind w:left="714" w:hanging="357"/>
        <w:contextualSpacing w:val="0"/>
        <w:jc w:val="both"/>
        <w:rPr>
          <w:rFonts w:ascii="Century Gothic" w:hAnsi="Century Gothic" w:cs="Arial"/>
        </w:rPr>
      </w:pPr>
      <w:r w:rsidRPr="00152A13">
        <w:rPr>
          <w:rFonts w:ascii="Century Gothic" w:hAnsi="Century Gothic" w:cs="Arial"/>
        </w:rPr>
        <w:lastRenderedPageBreak/>
        <w:t>Partisipasi masyarakat dan dunia usaha secara aktif</w:t>
      </w:r>
      <w:r w:rsidR="00152A13">
        <w:rPr>
          <w:rFonts w:ascii="Century Gothic" w:hAnsi="Century Gothic" w:cs="Arial"/>
          <w:lang w:val="id-ID"/>
        </w:rPr>
        <w:t>;</w:t>
      </w:r>
    </w:p>
    <w:p w:rsidR="00805297" w:rsidRPr="00152A13" w:rsidRDefault="00F93468" w:rsidP="00152A13">
      <w:pPr>
        <w:pStyle w:val="ListParagraph"/>
        <w:numPr>
          <w:ilvl w:val="0"/>
          <w:numId w:val="28"/>
        </w:numPr>
        <w:autoSpaceDE w:val="0"/>
        <w:autoSpaceDN w:val="0"/>
        <w:adjustRightInd w:val="0"/>
        <w:spacing w:before="120" w:after="360" w:line="360" w:lineRule="auto"/>
        <w:ind w:left="714" w:hanging="357"/>
        <w:contextualSpacing w:val="0"/>
        <w:jc w:val="both"/>
        <w:rPr>
          <w:rFonts w:ascii="Century Gothic" w:hAnsi="Century Gothic" w:cs="Arial"/>
        </w:rPr>
      </w:pPr>
      <w:r w:rsidRPr="00152A13">
        <w:rPr>
          <w:rFonts w:ascii="Century Gothic" w:hAnsi="Century Gothic" w:cs="Arial"/>
        </w:rPr>
        <w:t>Mekanisme kontrol dan pengawasan (</w:t>
      </w:r>
      <w:r w:rsidRPr="00152A13">
        <w:rPr>
          <w:rFonts w:ascii="Century Gothic" w:hAnsi="Century Gothic" w:cs="Arial,Italic"/>
          <w:i/>
          <w:iCs/>
        </w:rPr>
        <w:t>check and balance</w:t>
      </w:r>
      <w:r w:rsidR="006D4AF5" w:rsidRPr="00152A13">
        <w:rPr>
          <w:rFonts w:ascii="Century Gothic" w:hAnsi="Century Gothic" w:cs="Arial"/>
        </w:rPr>
        <w:t>) serta</w:t>
      </w:r>
      <w:r w:rsidR="00BA7B12" w:rsidRPr="00152A13">
        <w:rPr>
          <w:rFonts w:ascii="Century Gothic" w:hAnsi="Century Gothic" w:cs="Arial"/>
        </w:rPr>
        <w:t xml:space="preserve"> </w:t>
      </w:r>
      <w:r w:rsidRPr="00152A13">
        <w:rPr>
          <w:rFonts w:ascii="Century Gothic" w:hAnsi="Century Gothic" w:cs="Arial"/>
        </w:rPr>
        <w:t>akuntabilitas publi</w:t>
      </w:r>
      <w:r w:rsidR="00402440" w:rsidRPr="00152A13">
        <w:rPr>
          <w:rFonts w:ascii="Century Gothic" w:hAnsi="Century Gothic" w:cs="Arial"/>
        </w:rPr>
        <w:t>k</w:t>
      </w:r>
      <w:r w:rsidRPr="00152A13">
        <w:rPr>
          <w:rFonts w:ascii="Century Gothic" w:hAnsi="Century Gothic" w:cs="Arial"/>
        </w:rPr>
        <w:t xml:space="preserve"> yang baik.</w:t>
      </w:r>
    </w:p>
    <w:p w:rsidR="00805297" w:rsidRPr="00DB5DF3" w:rsidRDefault="00805297" w:rsidP="00805297">
      <w:pPr>
        <w:spacing w:before="120" w:after="120" w:line="360" w:lineRule="auto"/>
        <w:ind w:left="5040"/>
        <w:jc w:val="center"/>
        <w:rPr>
          <w:rFonts w:ascii="Century Gothic" w:hAnsi="Century Gothic" w:cs="Tahoma"/>
          <w:b/>
          <w:lang w:val="es-ES"/>
        </w:rPr>
      </w:pPr>
      <w:r w:rsidRPr="00DB5DF3">
        <w:rPr>
          <w:rFonts w:ascii="Century Gothic" w:hAnsi="Century Gothic" w:cs="Tahoma"/>
          <w:b/>
          <w:lang w:val="es-ES"/>
        </w:rPr>
        <w:t>WALIKOTA BINJAI</w:t>
      </w:r>
    </w:p>
    <w:p w:rsidR="00805297" w:rsidRPr="00DB5DF3" w:rsidRDefault="00805297" w:rsidP="00805297">
      <w:pPr>
        <w:spacing w:before="120" w:after="360" w:line="360" w:lineRule="auto"/>
        <w:rPr>
          <w:rFonts w:ascii="Century Gothic" w:hAnsi="Century Gothic" w:cs="Tahoma"/>
          <w:b/>
          <w:lang w:val="id-ID"/>
        </w:rPr>
      </w:pPr>
    </w:p>
    <w:p w:rsidR="00A81F38" w:rsidRPr="00696839" w:rsidRDefault="00696839" w:rsidP="00805297">
      <w:pPr>
        <w:ind w:left="5040"/>
        <w:jc w:val="center"/>
        <w:rPr>
          <w:rFonts w:ascii="Century Gothic" w:hAnsi="Century Gothic"/>
          <w:lang w:val="id-ID"/>
        </w:rPr>
      </w:pPr>
      <w:r>
        <w:rPr>
          <w:rFonts w:ascii="Century Gothic" w:hAnsi="Century Gothic" w:cs="Tahoma"/>
          <w:b/>
          <w:lang w:val="id-ID"/>
        </w:rPr>
        <w:t>MUHAMMAD IDAHAM</w:t>
      </w:r>
    </w:p>
    <w:sectPr w:rsidR="00A81F38" w:rsidRPr="00696839" w:rsidSect="00152A13">
      <w:headerReference w:type="default" r:id="rId8"/>
      <w:footerReference w:type="even" r:id="rId9"/>
      <w:footerReference w:type="default" r:id="rId10"/>
      <w:pgSz w:w="11907" w:h="15876" w:code="9"/>
      <w:pgMar w:top="1701" w:right="1701" w:bottom="2268" w:left="1985" w:header="567" w:footer="113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152F" w:rsidRDefault="0093152F">
      <w:r>
        <w:separator/>
      </w:r>
    </w:p>
  </w:endnote>
  <w:endnote w:type="continuationSeparator" w:id="1">
    <w:p w:rsidR="0093152F" w:rsidRDefault="009315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Bold">
    <w:panose1 w:val="00000000000000000000"/>
    <w:charset w:val="00"/>
    <w:family w:val="swiss"/>
    <w:notTrueType/>
    <w:pitch w:val="default"/>
    <w:sig w:usb0="00000003" w:usb1="00000000" w:usb2="00000000" w:usb3="00000000" w:csb0="00000001" w:csb1="00000000"/>
  </w:font>
  <w:font w:name="Arial,BoldItalic">
    <w:panose1 w:val="00000000000000000000"/>
    <w:charset w:val="00"/>
    <w:family w:val="swiss"/>
    <w:notTrueType/>
    <w:pitch w:val="default"/>
    <w:sig w:usb0="00000003" w:usb1="00000000" w:usb2="00000000" w:usb3="00000000" w:csb0="00000001" w:csb1="00000000"/>
  </w:font>
  <w:font w:name="Arial,Italic">
    <w:panose1 w:val="00000000000000000000"/>
    <w:charset w:val="00"/>
    <w:family w:val="swiss"/>
    <w:notTrueType/>
    <w:pitch w:val="default"/>
    <w:sig w:usb0="00000003" w:usb1="00000000" w:usb2="00000000" w:usb3="00000000" w:csb0="00000001" w:csb1="00000000"/>
  </w:font>
  <w:font w:name="Felix Titling">
    <w:panose1 w:val="04060505060202020A04"/>
    <w:charset w:val="00"/>
    <w:family w:val="decorative"/>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2A7" w:rsidRDefault="00620209" w:rsidP="000D12A7">
    <w:pPr>
      <w:pStyle w:val="Footer"/>
      <w:framePr w:wrap="around" w:vAnchor="text" w:hAnchor="margin" w:xAlign="right" w:y="1"/>
      <w:rPr>
        <w:rStyle w:val="PageNumber"/>
      </w:rPr>
    </w:pPr>
    <w:r>
      <w:rPr>
        <w:rStyle w:val="PageNumber"/>
      </w:rPr>
      <w:fldChar w:fldCharType="begin"/>
    </w:r>
    <w:r w:rsidR="000D12A7">
      <w:rPr>
        <w:rStyle w:val="PageNumber"/>
      </w:rPr>
      <w:instrText xml:space="preserve">PAGE  </w:instrText>
    </w:r>
    <w:r>
      <w:rPr>
        <w:rStyle w:val="PageNumber"/>
      </w:rPr>
      <w:fldChar w:fldCharType="end"/>
    </w:r>
  </w:p>
  <w:p w:rsidR="000E1E3A" w:rsidRDefault="000E1E3A" w:rsidP="000D12A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106" w:type="pct"/>
      <w:tblBorders>
        <w:top w:val="single" w:sz="18" w:space="0" w:color="808080" w:themeColor="background1" w:themeShade="80"/>
        <w:insideV w:val="single" w:sz="18" w:space="0" w:color="808080" w:themeColor="background1" w:themeShade="80"/>
      </w:tblBorders>
      <w:tblLook w:val="04A0"/>
    </w:tblPr>
    <w:tblGrid>
      <w:gridCol w:w="1089"/>
      <w:gridCol w:w="7527"/>
    </w:tblGrid>
    <w:tr w:rsidR="002154BC" w:rsidTr="00DB5DF3">
      <w:tc>
        <w:tcPr>
          <w:tcW w:w="1101" w:type="dxa"/>
        </w:tcPr>
        <w:p w:rsidR="002154BC" w:rsidRDefault="00DB5DF3" w:rsidP="007A4B9E">
          <w:pPr>
            <w:pStyle w:val="Footer"/>
            <w:jc w:val="right"/>
            <w:rPr>
              <w:b/>
              <w:color w:val="4F81BD" w:themeColor="accent1"/>
              <w:sz w:val="32"/>
              <w:szCs w:val="32"/>
            </w:rPr>
          </w:pPr>
          <w:r w:rsidRPr="00DB5DF3">
            <w:rPr>
              <w:b/>
              <w:sz w:val="32"/>
              <w:szCs w:val="32"/>
              <w:lang w:val="id-ID"/>
            </w:rPr>
            <w:t>VII-</w:t>
          </w:r>
          <w:fldSimple w:instr=" PAGE   \* MERGEFORMAT ">
            <w:r w:rsidR="00696839" w:rsidRPr="00696839">
              <w:rPr>
                <w:b/>
                <w:noProof/>
                <w:color w:val="4F81BD" w:themeColor="accent1"/>
                <w:sz w:val="32"/>
                <w:szCs w:val="32"/>
              </w:rPr>
              <w:t>2</w:t>
            </w:r>
          </w:fldSimple>
        </w:p>
      </w:tc>
      <w:tc>
        <w:tcPr>
          <w:tcW w:w="7805" w:type="dxa"/>
        </w:tcPr>
        <w:p w:rsidR="002154BC" w:rsidRDefault="002154BC" w:rsidP="007A4B9E">
          <w:pPr>
            <w:pStyle w:val="Footer"/>
          </w:pPr>
          <w:r w:rsidRPr="00D461DA">
            <w:rPr>
              <w:rFonts w:ascii="Castellar" w:hAnsi="Castellar"/>
              <w:sz w:val="22"/>
              <w:szCs w:val="22"/>
              <w:lang w:val="id-ID"/>
            </w:rPr>
            <w:t>RPJP – D KOTA BINJAI 2005-2025</w:t>
          </w:r>
        </w:p>
      </w:tc>
    </w:tr>
  </w:tbl>
  <w:p w:rsidR="002154BC" w:rsidRPr="004A2D4A" w:rsidRDefault="002154BC" w:rsidP="002154BC">
    <w:pPr>
      <w:pStyle w:val="Footer"/>
      <w:rPr>
        <w:szCs w:val="20"/>
      </w:rPr>
    </w:pPr>
  </w:p>
  <w:p w:rsidR="002154BC" w:rsidRPr="0092097D" w:rsidRDefault="002154BC" w:rsidP="002154BC">
    <w:pPr>
      <w:pStyle w:val="Footer"/>
      <w:rPr>
        <w:szCs w:val="20"/>
      </w:rPr>
    </w:pPr>
  </w:p>
  <w:p w:rsidR="006533C0" w:rsidRPr="002154BC" w:rsidRDefault="006533C0" w:rsidP="002154B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152F" w:rsidRDefault="0093152F">
      <w:r>
        <w:separator/>
      </w:r>
    </w:p>
  </w:footnote>
  <w:footnote w:type="continuationSeparator" w:id="1">
    <w:p w:rsidR="0093152F" w:rsidRDefault="009315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37" w:type="pct"/>
      <w:tblCellMar>
        <w:top w:w="72" w:type="dxa"/>
        <w:left w:w="115" w:type="dxa"/>
        <w:bottom w:w="72" w:type="dxa"/>
        <w:right w:w="115" w:type="dxa"/>
      </w:tblCellMar>
      <w:tblLook w:val="04A0"/>
    </w:tblPr>
    <w:tblGrid>
      <w:gridCol w:w="8345"/>
    </w:tblGrid>
    <w:tr w:rsidR="001C08F7" w:rsidTr="001C08F7">
      <w:tc>
        <w:tcPr>
          <w:tcW w:w="5000" w:type="pct"/>
          <w:tcBorders>
            <w:bottom w:val="single" w:sz="4" w:space="0" w:color="auto"/>
          </w:tcBorders>
          <w:vAlign w:val="bottom"/>
        </w:tcPr>
        <w:p w:rsidR="001C08F7" w:rsidRPr="004A56B9" w:rsidRDefault="001C08F7" w:rsidP="004A56B9">
          <w:pPr>
            <w:pStyle w:val="Header"/>
            <w:jc w:val="right"/>
            <w:rPr>
              <w:rFonts w:ascii="Felix Titling" w:hAnsi="Felix Titling" w:cs="Tahoma"/>
              <w:bCs/>
              <w:noProof/>
              <w:color w:val="76923C"/>
            </w:rPr>
          </w:pPr>
          <w:r w:rsidRPr="00CF3A27">
            <w:rPr>
              <w:rFonts w:ascii="Tahoma" w:hAnsi="Tahoma" w:cs="Tahoma"/>
              <w:b/>
              <w:bCs/>
              <w:sz w:val="20"/>
              <w:szCs w:val="20"/>
            </w:rPr>
            <w:t xml:space="preserve">                           </w:t>
          </w:r>
          <w:r w:rsidR="004A56B9" w:rsidRPr="004A56B9">
            <w:rPr>
              <w:rFonts w:ascii="Felix Titling" w:hAnsi="Felix Titling" w:cs="Tahoma"/>
              <w:b/>
              <w:bCs/>
              <w:lang w:val="id-ID"/>
            </w:rPr>
            <w:t>P E N U T U P</w:t>
          </w:r>
        </w:p>
      </w:tc>
    </w:tr>
  </w:tbl>
  <w:p w:rsidR="006533C0" w:rsidRPr="005C1836" w:rsidRDefault="006533C0" w:rsidP="005C18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0.9pt;height:10.9pt" o:bullet="t">
        <v:imagedata r:id="rId1" o:title="BD21421_"/>
      </v:shape>
    </w:pict>
  </w:numPicBullet>
  <w:numPicBullet w:numPicBulletId="1">
    <w:pict>
      <v:shape id="_x0000_i1045" type="#_x0000_t75" style="width:10.9pt;height:10.9pt" o:bullet="t">
        <v:imagedata r:id="rId2" o:title="mso3"/>
      </v:shape>
    </w:pict>
  </w:numPicBullet>
  <w:numPicBullet w:numPicBulletId="2">
    <w:pict>
      <v:shape id="_x0000_i1046" type="#_x0000_t75" style="width:10.05pt;height:10.05pt" o:bullet="t">
        <v:imagedata r:id="rId3" o:title="BD21298_"/>
      </v:shape>
    </w:pict>
  </w:numPicBullet>
  <w:abstractNum w:abstractNumId="0">
    <w:nsid w:val="05303108"/>
    <w:multiLevelType w:val="multilevel"/>
    <w:tmpl w:val="6EDED278"/>
    <w:styleLink w:val="Style4"/>
    <w:lvl w:ilvl="0">
      <w:start w:val="3"/>
      <w:numFmt w:val="upperLetter"/>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5594F5E"/>
    <w:multiLevelType w:val="hybridMultilevel"/>
    <w:tmpl w:val="02000B9E"/>
    <w:lvl w:ilvl="0" w:tplc="EA94D710">
      <w:start w:val="1"/>
      <w:numFmt w:val="bullet"/>
      <w:lvlText w:val=""/>
      <w:lvlJc w:val="left"/>
      <w:pPr>
        <w:tabs>
          <w:tab w:val="num" w:pos="720"/>
        </w:tabs>
        <w:ind w:left="720" w:hanging="360"/>
      </w:pPr>
      <w:rPr>
        <w:rFonts w:ascii="Wingdings" w:hAnsi="Wingdings" w:hint="default"/>
      </w:rPr>
    </w:lvl>
    <w:lvl w:ilvl="1" w:tplc="0804EF34">
      <w:start w:val="158"/>
      <w:numFmt w:val="bullet"/>
      <w:lvlText w:val=""/>
      <w:lvlJc w:val="left"/>
      <w:pPr>
        <w:tabs>
          <w:tab w:val="num" w:pos="1440"/>
        </w:tabs>
        <w:ind w:left="1440" w:hanging="360"/>
      </w:pPr>
      <w:rPr>
        <w:rFonts w:ascii="Wingdings" w:hAnsi="Wingdings" w:hint="default"/>
      </w:rPr>
    </w:lvl>
    <w:lvl w:ilvl="2" w:tplc="38047BCA" w:tentative="1">
      <w:start w:val="1"/>
      <w:numFmt w:val="bullet"/>
      <w:lvlText w:val=""/>
      <w:lvlJc w:val="left"/>
      <w:pPr>
        <w:tabs>
          <w:tab w:val="num" w:pos="2160"/>
        </w:tabs>
        <w:ind w:left="2160" w:hanging="360"/>
      </w:pPr>
      <w:rPr>
        <w:rFonts w:ascii="Wingdings" w:hAnsi="Wingdings" w:hint="default"/>
      </w:rPr>
    </w:lvl>
    <w:lvl w:ilvl="3" w:tplc="97D66D5C" w:tentative="1">
      <w:start w:val="1"/>
      <w:numFmt w:val="bullet"/>
      <w:lvlText w:val=""/>
      <w:lvlJc w:val="left"/>
      <w:pPr>
        <w:tabs>
          <w:tab w:val="num" w:pos="2880"/>
        </w:tabs>
        <w:ind w:left="2880" w:hanging="360"/>
      </w:pPr>
      <w:rPr>
        <w:rFonts w:ascii="Wingdings" w:hAnsi="Wingdings" w:hint="default"/>
      </w:rPr>
    </w:lvl>
    <w:lvl w:ilvl="4" w:tplc="FCA4A78E" w:tentative="1">
      <w:start w:val="1"/>
      <w:numFmt w:val="bullet"/>
      <w:lvlText w:val=""/>
      <w:lvlJc w:val="left"/>
      <w:pPr>
        <w:tabs>
          <w:tab w:val="num" w:pos="3600"/>
        </w:tabs>
        <w:ind w:left="3600" w:hanging="360"/>
      </w:pPr>
      <w:rPr>
        <w:rFonts w:ascii="Wingdings" w:hAnsi="Wingdings" w:hint="default"/>
      </w:rPr>
    </w:lvl>
    <w:lvl w:ilvl="5" w:tplc="76A07BD8" w:tentative="1">
      <w:start w:val="1"/>
      <w:numFmt w:val="bullet"/>
      <w:lvlText w:val=""/>
      <w:lvlJc w:val="left"/>
      <w:pPr>
        <w:tabs>
          <w:tab w:val="num" w:pos="4320"/>
        </w:tabs>
        <w:ind w:left="4320" w:hanging="360"/>
      </w:pPr>
      <w:rPr>
        <w:rFonts w:ascii="Wingdings" w:hAnsi="Wingdings" w:hint="default"/>
      </w:rPr>
    </w:lvl>
    <w:lvl w:ilvl="6" w:tplc="994EE472" w:tentative="1">
      <w:start w:val="1"/>
      <w:numFmt w:val="bullet"/>
      <w:lvlText w:val=""/>
      <w:lvlJc w:val="left"/>
      <w:pPr>
        <w:tabs>
          <w:tab w:val="num" w:pos="5040"/>
        </w:tabs>
        <w:ind w:left="5040" w:hanging="360"/>
      </w:pPr>
      <w:rPr>
        <w:rFonts w:ascii="Wingdings" w:hAnsi="Wingdings" w:hint="default"/>
      </w:rPr>
    </w:lvl>
    <w:lvl w:ilvl="7" w:tplc="8D101B88" w:tentative="1">
      <w:start w:val="1"/>
      <w:numFmt w:val="bullet"/>
      <w:lvlText w:val=""/>
      <w:lvlJc w:val="left"/>
      <w:pPr>
        <w:tabs>
          <w:tab w:val="num" w:pos="5760"/>
        </w:tabs>
        <w:ind w:left="5760" w:hanging="360"/>
      </w:pPr>
      <w:rPr>
        <w:rFonts w:ascii="Wingdings" w:hAnsi="Wingdings" w:hint="default"/>
      </w:rPr>
    </w:lvl>
    <w:lvl w:ilvl="8" w:tplc="6F94E7BC" w:tentative="1">
      <w:start w:val="1"/>
      <w:numFmt w:val="bullet"/>
      <w:lvlText w:val=""/>
      <w:lvlJc w:val="left"/>
      <w:pPr>
        <w:tabs>
          <w:tab w:val="num" w:pos="6480"/>
        </w:tabs>
        <w:ind w:left="6480" w:hanging="360"/>
      </w:pPr>
      <w:rPr>
        <w:rFonts w:ascii="Wingdings" w:hAnsi="Wingdings" w:hint="default"/>
      </w:rPr>
    </w:lvl>
  </w:abstractNum>
  <w:abstractNum w:abstractNumId="2">
    <w:nsid w:val="09397DAA"/>
    <w:multiLevelType w:val="multilevel"/>
    <w:tmpl w:val="E5AA387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00564C"/>
    <w:multiLevelType w:val="multilevel"/>
    <w:tmpl w:val="3D3A239A"/>
    <w:lvl w:ilvl="0">
      <w:start w:val="1"/>
      <w:numFmt w:val="upperRoman"/>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3."/>
      <w:lvlJc w:val="left"/>
      <w:pPr>
        <w:tabs>
          <w:tab w:val="num" w:pos="680"/>
        </w:tabs>
        <w:ind w:left="680" w:hanging="680"/>
      </w:pPr>
      <w:rPr>
        <w:rFonts w:hint="default"/>
      </w:rPr>
    </w:lvl>
    <w:lvl w:ilvl="3">
      <w:start w:val="1"/>
      <w:numFmt w:val="lowerLetter"/>
      <w:lvlText w:val="%4."/>
      <w:lvlJc w:val="left"/>
      <w:pPr>
        <w:tabs>
          <w:tab w:val="num" w:pos="680"/>
        </w:tabs>
        <w:ind w:left="680" w:hanging="680"/>
      </w:pPr>
      <w:rPr>
        <w:rFonts w:hint="default"/>
      </w:rPr>
    </w:lvl>
    <w:lvl w:ilvl="4">
      <w:start w:val="1"/>
      <w:numFmt w:val="decimalZero"/>
      <w:lvlText w:val="%5."/>
      <w:lvlJc w:val="left"/>
      <w:pPr>
        <w:tabs>
          <w:tab w:val="num" w:pos="680"/>
        </w:tabs>
        <w:ind w:left="680" w:hanging="680"/>
      </w:pPr>
      <w:rPr>
        <w:rFonts w:hint="default"/>
      </w:rPr>
    </w:lvl>
    <w:lvl w:ilvl="5">
      <w:start w:val="1"/>
      <w:numFmt w:val="lowerLetter"/>
      <w:lvlText w:val="%6."/>
      <w:lvlJc w:val="left"/>
      <w:pPr>
        <w:tabs>
          <w:tab w:val="num" w:pos="1134"/>
        </w:tabs>
        <w:ind w:left="1134" w:hanging="454"/>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147335E4"/>
    <w:multiLevelType w:val="multilevel"/>
    <w:tmpl w:val="A70AA4D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680"/>
        </w:tabs>
        <w:ind w:left="680" w:hanging="680"/>
      </w:pPr>
      <w:rPr>
        <w:rFonts w:hint="default"/>
      </w:rPr>
    </w:lvl>
    <w:lvl w:ilvl="2">
      <w:start w:val="1"/>
      <w:numFmt w:val="upperLetter"/>
      <w:lvlText w:val="%3."/>
      <w:lvlJc w:val="left"/>
      <w:pPr>
        <w:tabs>
          <w:tab w:val="num" w:pos="680"/>
        </w:tabs>
        <w:ind w:left="680" w:hanging="680"/>
      </w:pPr>
      <w:rPr>
        <w:rFonts w:hint="default"/>
      </w:rPr>
    </w:lvl>
    <w:lvl w:ilvl="3">
      <w:start w:val="1"/>
      <w:numFmt w:val="decimal"/>
      <w:lvlText w:val="%4."/>
      <w:lvlJc w:val="left"/>
      <w:pPr>
        <w:tabs>
          <w:tab w:val="num" w:pos="680"/>
        </w:tabs>
        <w:ind w:left="680" w:hanging="6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1CAB7E48"/>
    <w:multiLevelType w:val="multilevel"/>
    <w:tmpl w:val="ECA663A6"/>
    <w:styleLink w:val="Style18"/>
    <w:lvl w:ilvl="0">
      <w:start w:val="6"/>
      <w:numFmt w:val="upperLetter"/>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1EF30A7F"/>
    <w:multiLevelType w:val="hybridMultilevel"/>
    <w:tmpl w:val="345064A6"/>
    <w:lvl w:ilvl="0" w:tplc="7938B730">
      <w:start w:val="1"/>
      <w:numFmt w:val="lowerLetter"/>
      <w:lvlText w:val="%1."/>
      <w:lvlJc w:val="left"/>
      <w:pPr>
        <w:tabs>
          <w:tab w:val="num" w:pos="1740"/>
        </w:tabs>
        <w:ind w:left="1740" w:hanging="10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CD80C36"/>
    <w:multiLevelType w:val="hybridMultilevel"/>
    <w:tmpl w:val="418E79E8"/>
    <w:lvl w:ilvl="0" w:tplc="37D6993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DFA0E62"/>
    <w:multiLevelType w:val="hybridMultilevel"/>
    <w:tmpl w:val="D7FA2866"/>
    <w:lvl w:ilvl="0" w:tplc="0409000F">
      <w:start w:val="1"/>
      <w:numFmt w:val="decimal"/>
      <w:lvlText w:val="%1."/>
      <w:lvlJc w:val="left"/>
      <w:pPr>
        <w:tabs>
          <w:tab w:val="num" w:pos="1080"/>
        </w:tabs>
        <w:ind w:left="1080" w:hanging="360"/>
      </w:pPr>
    </w:lvl>
    <w:lvl w:ilvl="1" w:tplc="4300A51A">
      <w:start w:val="1"/>
      <w:numFmt w:val="lowerLetter"/>
      <w:lvlText w:val="%2."/>
      <w:lvlJc w:val="left"/>
      <w:pPr>
        <w:tabs>
          <w:tab w:val="num" w:pos="1800"/>
        </w:tabs>
        <w:ind w:left="1800" w:hanging="360"/>
      </w:pPr>
      <w:rPr>
        <w:rFonts w:hint="default"/>
      </w:rPr>
    </w:lvl>
    <w:lvl w:ilvl="2" w:tplc="348ADD68">
      <w:start w:val="1"/>
      <w:numFmt w:val="bullet"/>
      <w:lvlText w:val="-"/>
      <w:lvlJc w:val="left"/>
      <w:pPr>
        <w:tabs>
          <w:tab w:val="num" w:pos="2700"/>
        </w:tabs>
        <w:ind w:left="2700" w:hanging="360"/>
      </w:pPr>
      <w:rPr>
        <w:rFonts w:ascii="Times New Roman" w:eastAsia="Times New Roman" w:hAnsi="Times New Roman" w:cs="Times New Roman"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33197618"/>
    <w:multiLevelType w:val="hybridMultilevel"/>
    <w:tmpl w:val="C1CC6964"/>
    <w:lvl w:ilvl="0" w:tplc="CF5EE132">
      <w:start w:val="1"/>
      <w:numFmt w:val="decimal"/>
      <w:lvlText w:val="%1."/>
      <w:lvlJc w:val="left"/>
      <w:pPr>
        <w:tabs>
          <w:tab w:val="num" w:pos="567"/>
        </w:tabs>
        <w:ind w:left="567" w:hanging="567"/>
      </w:pPr>
      <w:rPr>
        <w:rFonts w:hint="default"/>
      </w:rPr>
    </w:lvl>
    <w:lvl w:ilvl="1" w:tplc="B7362394">
      <w:start w:val="1"/>
      <w:numFmt w:val="lowerLetter"/>
      <w:lvlText w:val="%2."/>
      <w:lvlJc w:val="left"/>
      <w:pPr>
        <w:tabs>
          <w:tab w:val="num" w:pos="1440"/>
        </w:tabs>
        <w:ind w:left="1440" w:hanging="360"/>
      </w:pPr>
      <w:rPr>
        <w:rFonts w:hint="default"/>
      </w:rPr>
    </w:lvl>
    <w:lvl w:ilvl="2" w:tplc="795E666E">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8926EF"/>
    <w:multiLevelType w:val="hybridMultilevel"/>
    <w:tmpl w:val="B6BCDC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7707B5A"/>
    <w:multiLevelType w:val="multilevel"/>
    <w:tmpl w:val="1360D15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nsid w:val="39C92428"/>
    <w:multiLevelType w:val="hybridMultilevel"/>
    <w:tmpl w:val="B9D84AB8"/>
    <w:lvl w:ilvl="0" w:tplc="FE6C0802">
      <w:start w:val="1"/>
      <w:numFmt w:val="lowerLetter"/>
      <w:lvlText w:val="%1."/>
      <w:lvlJc w:val="left"/>
      <w:pPr>
        <w:tabs>
          <w:tab w:val="num" w:pos="570"/>
        </w:tabs>
        <w:ind w:left="570" w:hanging="360"/>
      </w:pPr>
      <w:rPr>
        <w:rFonts w:hint="default"/>
      </w:rPr>
    </w:lvl>
    <w:lvl w:ilvl="1" w:tplc="F19201C6">
      <w:start w:val="1"/>
      <w:numFmt w:val="decimal"/>
      <w:lvlText w:val="(%2)"/>
      <w:lvlJc w:val="left"/>
      <w:pPr>
        <w:tabs>
          <w:tab w:val="num" w:pos="1365"/>
        </w:tabs>
        <w:ind w:left="1365" w:hanging="435"/>
      </w:pPr>
      <w:rPr>
        <w:rFonts w:hint="default"/>
      </w:rPr>
    </w:lvl>
    <w:lvl w:ilvl="2" w:tplc="FE6C0802">
      <w:start w:val="1"/>
      <w:numFmt w:val="lowerLetter"/>
      <w:lvlText w:val="%3."/>
      <w:lvlJc w:val="left"/>
      <w:pPr>
        <w:tabs>
          <w:tab w:val="num" w:pos="2190"/>
        </w:tabs>
        <w:ind w:left="2190" w:hanging="360"/>
      </w:pPr>
      <w:rPr>
        <w:rFonts w:hint="default"/>
      </w:r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abstractNum w:abstractNumId="13">
    <w:nsid w:val="3D7A28A6"/>
    <w:multiLevelType w:val="hybridMultilevel"/>
    <w:tmpl w:val="E8709764"/>
    <w:lvl w:ilvl="0" w:tplc="BD5276A4">
      <w:start w:val="1"/>
      <w:numFmt w:val="lowerRoman"/>
      <w:lvlText w:val="(%1)"/>
      <w:lvlJc w:val="left"/>
      <w:pPr>
        <w:ind w:left="1440" w:hanging="720"/>
      </w:pPr>
      <w:rPr>
        <w:rFonts w:ascii="Arial" w:hAnsi="Arial" w:cs="Arial"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0E56338"/>
    <w:multiLevelType w:val="hybridMultilevel"/>
    <w:tmpl w:val="5A6093E6"/>
    <w:lvl w:ilvl="0" w:tplc="4EC69692">
      <w:start w:val="1"/>
      <w:numFmt w:val="decimal"/>
      <w:lvlText w:val="(%1)"/>
      <w:lvlJc w:val="left"/>
      <w:pPr>
        <w:tabs>
          <w:tab w:val="num" w:pos="3054"/>
        </w:tabs>
        <w:ind w:left="3054" w:hanging="360"/>
      </w:pPr>
      <w:rPr>
        <w:rFonts w:hint="default"/>
      </w:rPr>
    </w:lvl>
    <w:lvl w:ilvl="1" w:tplc="42DECEC0">
      <w:start w:val="1"/>
      <w:numFmt w:val="lowerLetter"/>
      <w:lvlText w:val="%2."/>
      <w:lvlJc w:val="left"/>
      <w:pPr>
        <w:tabs>
          <w:tab w:val="num" w:pos="3774"/>
        </w:tabs>
        <w:ind w:left="3774" w:hanging="360"/>
      </w:pPr>
      <w:rPr>
        <w:rFonts w:hint="default"/>
      </w:rPr>
    </w:lvl>
    <w:lvl w:ilvl="2" w:tplc="0409001B" w:tentative="1">
      <w:start w:val="1"/>
      <w:numFmt w:val="lowerRoman"/>
      <w:lvlText w:val="%3."/>
      <w:lvlJc w:val="right"/>
      <w:pPr>
        <w:tabs>
          <w:tab w:val="num" w:pos="4494"/>
        </w:tabs>
        <w:ind w:left="4494" w:hanging="180"/>
      </w:pPr>
    </w:lvl>
    <w:lvl w:ilvl="3" w:tplc="0409000F" w:tentative="1">
      <w:start w:val="1"/>
      <w:numFmt w:val="decimal"/>
      <w:lvlText w:val="%4."/>
      <w:lvlJc w:val="left"/>
      <w:pPr>
        <w:tabs>
          <w:tab w:val="num" w:pos="5214"/>
        </w:tabs>
        <w:ind w:left="5214" w:hanging="360"/>
      </w:pPr>
    </w:lvl>
    <w:lvl w:ilvl="4" w:tplc="04090019" w:tentative="1">
      <w:start w:val="1"/>
      <w:numFmt w:val="lowerLetter"/>
      <w:lvlText w:val="%5."/>
      <w:lvlJc w:val="left"/>
      <w:pPr>
        <w:tabs>
          <w:tab w:val="num" w:pos="5934"/>
        </w:tabs>
        <w:ind w:left="5934" w:hanging="360"/>
      </w:pPr>
    </w:lvl>
    <w:lvl w:ilvl="5" w:tplc="0409001B" w:tentative="1">
      <w:start w:val="1"/>
      <w:numFmt w:val="lowerRoman"/>
      <w:lvlText w:val="%6."/>
      <w:lvlJc w:val="right"/>
      <w:pPr>
        <w:tabs>
          <w:tab w:val="num" w:pos="6654"/>
        </w:tabs>
        <w:ind w:left="6654" w:hanging="180"/>
      </w:pPr>
    </w:lvl>
    <w:lvl w:ilvl="6" w:tplc="0409000F" w:tentative="1">
      <w:start w:val="1"/>
      <w:numFmt w:val="decimal"/>
      <w:lvlText w:val="%7."/>
      <w:lvlJc w:val="left"/>
      <w:pPr>
        <w:tabs>
          <w:tab w:val="num" w:pos="7374"/>
        </w:tabs>
        <w:ind w:left="7374" w:hanging="360"/>
      </w:pPr>
    </w:lvl>
    <w:lvl w:ilvl="7" w:tplc="04090019" w:tentative="1">
      <w:start w:val="1"/>
      <w:numFmt w:val="lowerLetter"/>
      <w:lvlText w:val="%8."/>
      <w:lvlJc w:val="left"/>
      <w:pPr>
        <w:tabs>
          <w:tab w:val="num" w:pos="8094"/>
        </w:tabs>
        <w:ind w:left="8094" w:hanging="360"/>
      </w:pPr>
    </w:lvl>
    <w:lvl w:ilvl="8" w:tplc="0409001B" w:tentative="1">
      <w:start w:val="1"/>
      <w:numFmt w:val="lowerRoman"/>
      <w:lvlText w:val="%9."/>
      <w:lvlJc w:val="right"/>
      <w:pPr>
        <w:tabs>
          <w:tab w:val="num" w:pos="8814"/>
        </w:tabs>
        <w:ind w:left="8814" w:hanging="180"/>
      </w:pPr>
    </w:lvl>
  </w:abstractNum>
  <w:abstractNum w:abstractNumId="15">
    <w:nsid w:val="41A2149F"/>
    <w:multiLevelType w:val="multilevel"/>
    <w:tmpl w:val="832E1304"/>
    <w:styleLink w:val="Style1"/>
    <w:lvl w:ilvl="0">
      <w:start w:val="6"/>
      <w:numFmt w:val="decimal"/>
      <w:lvlText w:val="%1."/>
      <w:lvlJc w:val="left"/>
      <w:pPr>
        <w:tabs>
          <w:tab w:val="num" w:pos="465"/>
        </w:tabs>
        <w:ind w:left="465" w:hanging="465"/>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520"/>
        </w:tabs>
        <w:ind w:left="2520" w:hanging="2520"/>
      </w:pPr>
      <w:rPr>
        <w:rFonts w:hint="default"/>
        <w:b/>
      </w:rPr>
    </w:lvl>
  </w:abstractNum>
  <w:abstractNum w:abstractNumId="16">
    <w:nsid w:val="4D1D10E7"/>
    <w:multiLevelType w:val="multilevel"/>
    <w:tmpl w:val="33327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3A65A67"/>
    <w:multiLevelType w:val="hybridMultilevel"/>
    <w:tmpl w:val="E0501FAC"/>
    <w:lvl w:ilvl="0" w:tplc="0409000F">
      <w:start w:val="1"/>
      <w:numFmt w:val="decimal"/>
      <w:lvlText w:val="%1."/>
      <w:lvlJc w:val="left"/>
      <w:pPr>
        <w:tabs>
          <w:tab w:val="num" w:pos="1422"/>
        </w:tabs>
        <w:ind w:left="1422" w:hanging="360"/>
      </w:pPr>
    </w:lvl>
    <w:lvl w:ilvl="1" w:tplc="04090019" w:tentative="1">
      <w:start w:val="1"/>
      <w:numFmt w:val="lowerLetter"/>
      <w:lvlText w:val="%2."/>
      <w:lvlJc w:val="left"/>
      <w:pPr>
        <w:tabs>
          <w:tab w:val="num" w:pos="2142"/>
        </w:tabs>
        <w:ind w:left="2142" w:hanging="360"/>
      </w:pPr>
    </w:lvl>
    <w:lvl w:ilvl="2" w:tplc="0409001B" w:tentative="1">
      <w:start w:val="1"/>
      <w:numFmt w:val="lowerRoman"/>
      <w:lvlText w:val="%3."/>
      <w:lvlJc w:val="right"/>
      <w:pPr>
        <w:tabs>
          <w:tab w:val="num" w:pos="2862"/>
        </w:tabs>
        <w:ind w:left="2862" w:hanging="180"/>
      </w:pPr>
    </w:lvl>
    <w:lvl w:ilvl="3" w:tplc="0409000F" w:tentative="1">
      <w:start w:val="1"/>
      <w:numFmt w:val="decimal"/>
      <w:lvlText w:val="%4."/>
      <w:lvlJc w:val="left"/>
      <w:pPr>
        <w:tabs>
          <w:tab w:val="num" w:pos="3582"/>
        </w:tabs>
        <w:ind w:left="3582" w:hanging="360"/>
      </w:pPr>
    </w:lvl>
    <w:lvl w:ilvl="4" w:tplc="04090019" w:tentative="1">
      <w:start w:val="1"/>
      <w:numFmt w:val="lowerLetter"/>
      <w:lvlText w:val="%5."/>
      <w:lvlJc w:val="left"/>
      <w:pPr>
        <w:tabs>
          <w:tab w:val="num" w:pos="4302"/>
        </w:tabs>
        <w:ind w:left="4302" w:hanging="360"/>
      </w:pPr>
    </w:lvl>
    <w:lvl w:ilvl="5" w:tplc="0409001B" w:tentative="1">
      <w:start w:val="1"/>
      <w:numFmt w:val="lowerRoman"/>
      <w:lvlText w:val="%6."/>
      <w:lvlJc w:val="right"/>
      <w:pPr>
        <w:tabs>
          <w:tab w:val="num" w:pos="5022"/>
        </w:tabs>
        <w:ind w:left="5022" w:hanging="180"/>
      </w:pPr>
    </w:lvl>
    <w:lvl w:ilvl="6" w:tplc="0409000F" w:tentative="1">
      <w:start w:val="1"/>
      <w:numFmt w:val="decimal"/>
      <w:lvlText w:val="%7."/>
      <w:lvlJc w:val="left"/>
      <w:pPr>
        <w:tabs>
          <w:tab w:val="num" w:pos="5742"/>
        </w:tabs>
        <w:ind w:left="5742" w:hanging="360"/>
      </w:pPr>
    </w:lvl>
    <w:lvl w:ilvl="7" w:tplc="04090019" w:tentative="1">
      <w:start w:val="1"/>
      <w:numFmt w:val="lowerLetter"/>
      <w:lvlText w:val="%8."/>
      <w:lvlJc w:val="left"/>
      <w:pPr>
        <w:tabs>
          <w:tab w:val="num" w:pos="6462"/>
        </w:tabs>
        <w:ind w:left="6462" w:hanging="360"/>
      </w:pPr>
    </w:lvl>
    <w:lvl w:ilvl="8" w:tplc="0409001B" w:tentative="1">
      <w:start w:val="1"/>
      <w:numFmt w:val="lowerRoman"/>
      <w:lvlText w:val="%9."/>
      <w:lvlJc w:val="right"/>
      <w:pPr>
        <w:tabs>
          <w:tab w:val="num" w:pos="7182"/>
        </w:tabs>
        <w:ind w:left="7182" w:hanging="180"/>
      </w:pPr>
    </w:lvl>
  </w:abstractNum>
  <w:abstractNum w:abstractNumId="18">
    <w:nsid w:val="5B83734F"/>
    <w:multiLevelType w:val="hybridMultilevel"/>
    <w:tmpl w:val="488CA110"/>
    <w:lvl w:ilvl="0" w:tplc="F52066C6">
      <w:start w:val="1"/>
      <w:numFmt w:val="decimal"/>
      <w:lvlText w:val="1.%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E14011D"/>
    <w:multiLevelType w:val="hybridMultilevel"/>
    <w:tmpl w:val="F6E65FEA"/>
    <w:lvl w:ilvl="0" w:tplc="FDC41526">
      <w:start w:val="1"/>
      <w:numFmt w:val="decimal"/>
      <w:lvlText w:val="%1."/>
      <w:lvlJc w:val="left"/>
      <w:pPr>
        <w:ind w:left="2700" w:hanging="360"/>
      </w:pPr>
      <w:rPr>
        <w:rFonts w:hint="default"/>
        <w:color w:val="auto"/>
      </w:rPr>
    </w:lvl>
    <w:lvl w:ilvl="1" w:tplc="48090019" w:tentative="1">
      <w:start w:val="1"/>
      <w:numFmt w:val="lowerLetter"/>
      <w:lvlText w:val="%2."/>
      <w:lvlJc w:val="left"/>
      <w:pPr>
        <w:ind w:left="3420" w:hanging="360"/>
      </w:pPr>
    </w:lvl>
    <w:lvl w:ilvl="2" w:tplc="4809001B" w:tentative="1">
      <w:start w:val="1"/>
      <w:numFmt w:val="lowerRoman"/>
      <w:lvlText w:val="%3."/>
      <w:lvlJc w:val="right"/>
      <w:pPr>
        <w:ind w:left="4140" w:hanging="180"/>
      </w:pPr>
    </w:lvl>
    <w:lvl w:ilvl="3" w:tplc="4809000F" w:tentative="1">
      <w:start w:val="1"/>
      <w:numFmt w:val="decimal"/>
      <w:lvlText w:val="%4."/>
      <w:lvlJc w:val="left"/>
      <w:pPr>
        <w:ind w:left="4860" w:hanging="360"/>
      </w:pPr>
    </w:lvl>
    <w:lvl w:ilvl="4" w:tplc="48090019" w:tentative="1">
      <w:start w:val="1"/>
      <w:numFmt w:val="lowerLetter"/>
      <w:lvlText w:val="%5."/>
      <w:lvlJc w:val="left"/>
      <w:pPr>
        <w:ind w:left="5580" w:hanging="360"/>
      </w:pPr>
    </w:lvl>
    <w:lvl w:ilvl="5" w:tplc="4809001B" w:tentative="1">
      <w:start w:val="1"/>
      <w:numFmt w:val="lowerRoman"/>
      <w:lvlText w:val="%6."/>
      <w:lvlJc w:val="right"/>
      <w:pPr>
        <w:ind w:left="6300" w:hanging="180"/>
      </w:pPr>
    </w:lvl>
    <w:lvl w:ilvl="6" w:tplc="4809000F" w:tentative="1">
      <w:start w:val="1"/>
      <w:numFmt w:val="decimal"/>
      <w:lvlText w:val="%7."/>
      <w:lvlJc w:val="left"/>
      <w:pPr>
        <w:ind w:left="7020" w:hanging="360"/>
      </w:pPr>
    </w:lvl>
    <w:lvl w:ilvl="7" w:tplc="48090019" w:tentative="1">
      <w:start w:val="1"/>
      <w:numFmt w:val="lowerLetter"/>
      <w:lvlText w:val="%8."/>
      <w:lvlJc w:val="left"/>
      <w:pPr>
        <w:ind w:left="7740" w:hanging="360"/>
      </w:pPr>
    </w:lvl>
    <w:lvl w:ilvl="8" w:tplc="4809001B" w:tentative="1">
      <w:start w:val="1"/>
      <w:numFmt w:val="lowerRoman"/>
      <w:lvlText w:val="%9."/>
      <w:lvlJc w:val="right"/>
      <w:pPr>
        <w:ind w:left="8460" w:hanging="180"/>
      </w:pPr>
    </w:lvl>
  </w:abstractNum>
  <w:abstractNum w:abstractNumId="20">
    <w:nsid w:val="641A0BE4"/>
    <w:multiLevelType w:val="multilevel"/>
    <w:tmpl w:val="FE188A08"/>
    <w:styleLink w:val="Style17"/>
    <w:lvl w:ilvl="0">
      <w:start w:val="5"/>
      <w:numFmt w:val="upperLetter"/>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651B7DD7"/>
    <w:multiLevelType w:val="hybridMultilevel"/>
    <w:tmpl w:val="EB2E0038"/>
    <w:lvl w:ilvl="0" w:tplc="D8C0B870">
      <w:start w:val="1"/>
      <w:numFmt w:val="upperRoman"/>
      <w:lvlText w:val="%1."/>
      <w:lvlJc w:val="left"/>
      <w:pPr>
        <w:tabs>
          <w:tab w:val="num" w:pos="1080"/>
        </w:tabs>
        <w:ind w:left="1080" w:hanging="720"/>
      </w:pPr>
      <w:rPr>
        <w:rFonts w:hint="default"/>
      </w:rPr>
    </w:lvl>
    <w:lvl w:ilvl="1" w:tplc="327043D8">
      <w:start w:val="1"/>
      <w:numFmt w:val="decimal"/>
      <w:lvlText w:val="%2)"/>
      <w:lvlJc w:val="left"/>
      <w:pPr>
        <w:tabs>
          <w:tab w:val="num" w:pos="1440"/>
        </w:tabs>
        <w:ind w:left="1440" w:hanging="360"/>
      </w:pPr>
      <w:rPr>
        <w:rFonts w:hint="default"/>
        <w:b w:val="0"/>
      </w:rPr>
    </w:lvl>
    <w:lvl w:ilvl="2" w:tplc="B04849FE">
      <w:start w:val="1"/>
      <w:numFmt w:val="decimal"/>
      <w:lvlText w:val="%3."/>
      <w:lvlJc w:val="left"/>
      <w:pPr>
        <w:tabs>
          <w:tab w:val="num" w:pos="2405"/>
        </w:tabs>
        <w:ind w:left="2700" w:hanging="720"/>
      </w:pPr>
      <w:rPr>
        <w:rFonts w:hint="default"/>
      </w:rPr>
    </w:lvl>
    <w:lvl w:ilvl="3" w:tplc="45120F2C">
      <w:start w:val="1"/>
      <w:numFmt w:val="decimal"/>
      <w:lvlText w:val="%4)"/>
      <w:lvlJc w:val="left"/>
      <w:pPr>
        <w:tabs>
          <w:tab w:val="num" w:pos="2880"/>
        </w:tabs>
        <w:ind w:left="2880" w:hanging="360"/>
      </w:pPr>
      <w:rPr>
        <w:rFonts w:hint="default"/>
      </w:rPr>
    </w:lvl>
    <w:lvl w:ilvl="4" w:tplc="BD5ADA0A">
      <w:start w:val="1"/>
      <w:numFmt w:val="lowerLetter"/>
      <w:lvlText w:val="%5."/>
      <w:lvlJc w:val="left"/>
      <w:pPr>
        <w:tabs>
          <w:tab w:val="num" w:pos="3600"/>
        </w:tabs>
        <w:ind w:left="3600" w:hanging="360"/>
      </w:pPr>
      <w:rPr>
        <w:rFonts w:hint="default"/>
      </w:rPr>
    </w:lvl>
    <w:lvl w:ilvl="5" w:tplc="3ED4BA66">
      <w:start w:val="1"/>
      <w:numFmt w:val="bullet"/>
      <w:lvlText w:val="-"/>
      <w:lvlJc w:val="left"/>
      <w:pPr>
        <w:tabs>
          <w:tab w:val="num" w:pos="4500"/>
        </w:tabs>
        <w:ind w:left="4500" w:hanging="360"/>
      </w:pPr>
      <w:rPr>
        <w:rFonts w:ascii="Times New Roman" w:eastAsia="Times New Roman" w:hAnsi="Times New Roman" w:cs="Times New Roman" w:hint="default"/>
      </w:rPr>
    </w:lvl>
    <w:lvl w:ilvl="6" w:tplc="105E3906">
      <w:start w:val="1"/>
      <w:numFmt w:val="decimal"/>
      <w:lvlText w:val="%7."/>
      <w:lvlJc w:val="left"/>
      <w:pPr>
        <w:tabs>
          <w:tab w:val="num" w:pos="5040"/>
        </w:tabs>
        <w:ind w:left="5040" w:hanging="360"/>
      </w:pPr>
      <w:rPr>
        <w:rFonts w:hint="default"/>
      </w:rPr>
    </w:lvl>
    <w:lvl w:ilvl="7" w:tplc="15F6BFC0">
      <w:start w:val="2"/>
      <w:numFmt w:val="decimal"/>
      <w:lvlText w:val="%8."/>
      <w:lvlJc w:val="left"/>
      <w:pPr>
        <w:tabs>
          <w:tab w:val="num" w:pos="5760"/>
        </w:tabs>
        <w:ind w:left="5760" w:hanging="360"/>
      </w:pPr>
      <w:rPr>
        <w:rFonts w:hint="default"/>
      </w:rPr>
    </w:lvl>
    <w:lvl w:ilvl="8" w:tplc="0409001B" w:tentative="1">
      <w:start w:val="1"/>
      <w:numFmt w:val="lowerRoman"/>
      <w:lvlText w:val="%9."/>
      <w:lvlJc w:val="right"/>
      <w:pPr>
        <w:tabs>
          <w:tab w:val="num" w:pos="6480"/>
        </w:tabs>
        <w:ind w:left="6480" w:hanging="180"/>
      </w:pPr>
    </w:lvl>
  </w:abstractNum>
  <w:abstractNum w:abstractNumId="22">
    <w:nsid w:val="70B50E79"/>
    <w:multiLevelType w:val="hybridMultilevel"/>
    <w:tmpl w:val="5DDC2A34"/>
    <w:lvl w:ilvl="0" w:tplc="B016B3C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748B4BB8"/>
    <w:multiLevelType w:val="hybridMultilevel"/>
    <w:tmpl w:val="42588AB6"/>
    <w:lvl w:ilvl="0" w:tplc="FFFFFFFF">
      <w:start w:val="1"/>
      <w:numFmt w:val="decimal"/>
      <w:lvlText w:val="%1."/>
      <w:lvlJc w:val="left"/>
      <w:pPr>
        <w:tabs>
          <w:tab w:val="num" w:pos="450"/>
        </w:tabs>
        <w:ind w:left="450" w:hanging="45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nsid w:val="74D01E37"/>
    <w:multiLevelType w:val="hybridMultilevel"/>
    <w:tmpl w:val="C7827DD4"/>
    <w:lvl w:ilvl="0" w:tplc="37D6993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nsid w:val="74E3023B"/>
    <w:multiLevelType w:val="hybridMultilevel"/>
    <w:tmpl w:val="9A00651E"/>
    <w:lvl w:ilvl="0" w:tplc="3F60B5BA">
      <w:start w:val="1"/>
      <w:numFmt w:val="decimal"/>
      <w:lvlText w:val="%1."/>
      <w:lvlJc w:val="left"/>
      <w:pPr>
        <w:tabs>
          <w:tab w:val="num" w:pos="833"/>
        </w:tabs>
        <w:ind w:left="86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51878BF"/>
    <w:multiLevelType w:val="multilevel"/>
    <w:tmpl w:val="AF4EB258"/>
    <w:styleLink w:val="Style2"/>
    <w:lvl w:ilvl="0">
      <w:start w:val="2"/>
      <w:numFmt w:val="upperLetter"/>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7B9852D3"/>
    <w:multiLevelType w:val="multilevel"/>
    <w:tmpl w:val="78EA07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6"/>
  </w:num>
  <w:num w:numId="2">
    <w:abstractNumId w:val="0"/>
  </w:num>
  <w:num w:numId="3">
    <w:abstractNumId w:val="20"/>
  </w:num>
  <w:num w:numId="4">
    <w:abstractNumId w:val="5"/>
  </w:num>
  <w:num w:numId="5">
    <w:abstractNumId w:val="15"/>
  </w:num>
  <w:num w:numId="6">
    <w:abstractNumId w:val="6"/>
  </w:num>
  <w:num w:numId="7">
    <w:abstractNumId w:val="16"/>
  </w:num>
  <w:num w:numId="8">
    <w:abstractNumId w:val="22"/>
  </w:num>
  <w:num w:numId="9">
    <w:abstractNumId w:val="10"/>
  </w:num>
  <w:num w:numId="10">
    <w:abstractNumId w:val="18"/>
  </w:num>
  <w:num w:numId="11">
    <w:abstractNumId w:val="2"/>
  </w:num>
  <w:num w:numId="12">
    <w:abstractNumId w:val="21"/>
  </w:num>
  <w:num w:numId="13">
    <w:abstractNumId w:val="4"/>
  </w:num>
  <w:num w:numId="14">
    <w:abstractNumId w:val="23"/>
  </w:num>
  <w:num w:numId="15">
    <w:abstractNumId w:val="1"/>
  </w:num>
  <w:num w:numId="16">
    <w:abstractNumId w:val="8"/>
  </w:num>
  <w:num w:numId="17">
    <w:abstractNumId w:val="13"/>
  </w:num>
  <w:num w:numId="18">
    <w:abstractNumId w:val="17"/>
  </w:num>
  <w:num w:numId="19">
    <w:abstractNumId w:val="25"/>
  </w:num>
  <w:num w:numId="20">
    <w:abstractNumId w:val="24"/>
  </w:num>
  <w:num w:numId="21">
    <w:abstractNumId w:val="9"/>
  </w:num>
  <w:num w:numId="22">
    <w:abstractNumId w:val="3"/>
  </w:num>
  <w:num w:numId="23">
    <w:abstractNumId w:val="14"/>
  </w:num>
  <w:num w:numId="24">
    <w:abstractNumId w:val="12"/>
  </w:num>
  <w:num w:numId="25">
    <w:abstractNumId w:val="11"/>
  </w:num>
  <w:num w:numId="26">
    <w:abstractNumId w:val="19"/>
  </w:num>
  <w:num w:numId="27">
    <w:abstractNumId w:val="27"/>
  </w:num>
  <w:num w:numId="28">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drawingGridHorizontalSpacing w:val="120"/>
  <w:displayHorizontalDrawingGridEvery w:val="2"/>
  <w:displayVerticalDrawingGridEvery w:val="2"/>
  <w:characterSpacingControl w:val="doNotCompress"/>
  <w:hdrShapeDefaults>
    <o:shapedefaults v:ext="edit" spidmax="40962">
      <o:colormru v:ext="edit" colors="#099,#ff9"/>
      <o:colormenu v:ext="edit" strokecolor="#099" shadowcolor="lime" extrusioncolor="olive"/>
    </o:shapedefaults>
    <o:shapelayout v:ext="edit">
      <o:regrouptable v:ext="edit">
        <o:entry new="1" old="0"/>
      </o:regrouptable>
    </o:shapelayout>
  </w:hdrShapeDefaults>
  <w:footnotePr>
    <w:footnote w:id="0"/>
    <w:footnote w:id="1"/>
  </w:footnotePr>
  <w:endnotePr>
    <w:endnote w:id="0"/>
    <w:endnote w:id="1"/>
  </w:endnotePr>
  <w:compat/>
  <w:rsids>
    <w:rsidRoot w:val="00CE27A8"/>
    <w:rsid w:val="00002E97"/>
    <w:rsid w:val="00010413"/>
    <w:rsid w:val="00012CBC"/>
    <w:rsid w:val="00037E49"/>
    <w:rsid w:val="0004095C"/>
    <w:rsid w:val="000412E9"/>
    <w:rsid w:val="00044005"/>
    <w:rsid w:val="00046352"/>
    <w:rsid w:val="00060822"/>
    <w:rsid w:val="000618A3"/>
    <w:rsid w:val="00080711"/>
    <w:rsid w:val="000A1D21"/>
    <w:rsid w:val="000A3748"/>
    <w:rsid w:val="000A45E1"/>
    <w:rsid w:val="000B0242"/>
    <w:rsid w:val="000B0CE6"/>
    <w:rsid w:val="000C0AFB"/>
    <w:rsid w:val="000C7908"/>
    <w:rsid w:val="000D12A7"/>
    <w:rsid w:val="000D2251"/>
    <w:rsid w:val="000E1E3A"/>
    <w:rsid w:val="000E2DEB"/>
    <w:rsid w:val="000E35EE"/>
    <w:rsid w:val="000F27AC"/>
    <w:rsid w:val="000F2AD5"/>
    <w:rsid w:val="00110DCA"/>
    <w:rsid w:val="00117C84"/>
    <w:rsid w:val="00135BD6"/>
    <w:rsid w:val="001412AE"/>
    <w:rsid w:val="00143B61"/>
    <w:rsid w:val="00145BB2"/>
    <w:rsid w:val="00150E5B"/>
    <w:rsid w:val="00152A13"/>
    <w:rsid w:val="001567DB"/>
    <w:rsid w:val="00162F8C"/>
    <w:rsid w:val="00170CC6"/>
    <w:rsid w:val="001812E4"/>
    <w:rsid w:val="00185514"/>
    <w:rsid w:val="00185CC9"/>
    <w:rsid w:val="001869B9"/>
    <w:rsid w:val="0018776E"/>
    <w:rsid w:val="0019472E"/>
    <w:rsid w:val="001A3608"/>
    <w:rsid w:val="001B35D5"/>
    <w:rsid w:val="001C08F7"/>
    <w:rsid w:val="001C1F5E"/>
    <w:rsid w:val="001E2466"/>
    <w:rsid w:val="001E45AA"/>
    <w:rsid w:val="001E6360"/>
    <w:rsid w:val="001E69AC"/>
    <w:rsid w:val="001F2671"/>
    <w:rsid w:val="001F3D2F"/>
    <w:rsid w:val="00203384"/>
    <w:rsid w:val="002052F7"/>
    <w:rsid w:val="00206898"/>
    <w:rsid w:val="0020771A"/>
    <w:rsid w:val="002106A0"/>
    <w:rsid w:val="002154BC"/>
    <w:rsid w:val="002178D0"/>
    <w:rsid w:val="00231C3C"/>
    <w:rsid w:val="002322A8"/>
    <w:rsid w:val="00236D2B"/>
    <w:rsid w:val="00250683"/>
    <w:rsid w:val="00252782"/>
    <w:rsid w:val="00261C25"/>
    <w:rsid w:val="00274709"/>
    <w:rsid w:val="00276964"/>
    <w:rsid w:val="00281276"/>
    <w:rsid w:val="00286B99"/>
    <w:rsid w:val="00287A15"/>
    <w:rsid w:val="002908DD"/>
    <w:rsid w:val="00292579"/>
    <w:rsid w:val="00293063"/>
    <w:rsid w:val="002932B7"/>
    <w:rsid w:val="00294C8F"/>
    <w:rsid w:val="002A20C6"/>
    <w:rsid w:val="002A36CA"/>
    <w:rsid w:val="002A6980"/>
    <w:rsid w:val="002B37CB"/>
    <w:rsid w:val="002B3FAC"/>
    <w:rsid w:val="002B6CAB"/>
    <w:rsid w:val="002C7829"/>
    <w:rsid w:val="002D00D8"/>
    <w:rsid w:val="002D40C6"/>
    <w:rsid w:val="002D4801"/>
    <w:rsid w:val="002D7C8E"/>
    <w:rsid w:val="002E2604"/>
    <w:rsid w:val="002E2F7C"/>
    <w:rsid w:val="002E4996"/>
    <w:rsid w:val="002E56A6"/>
    <w:rsid w:val="002E6D58"/>
    <w:rsid w:val="00302A86"/>
    <w:rsid w:val="00303775"/>
    <w:rsid w:val="0030402D"/>
    <w:rsid w:val="003309FA"/>
    <w:rsid w:val="00332946"/>
    <w:rsid w:val="00344568"/>
    <w:rsid w:val="00345BA5"/>
    <w:rsid w:val="00345C20"/>
    <w:rsid w:val="00351911"/>
    <w:rsid w:val="00360EDC"/>
    <w:rsid w:val="003616CF"/>
    <w:rsid w:val="00371A41"/>
    <w:rsid w:val="003952B7"/>
    <w:rsid w:val="0039556D"/>
    <w:rsid w:val="00395F26"/>
    <w:rsid w:val="003A0BCF"/>
    <w:rsid w:val="003A3CF6"/>
    <w:rsid w:val="003A42A0"/>
    <w:rsid w:val="003A509A"/>
    <w:rsid w:val="003B4916"/>
    <w:rsid w:val="003D6478"/>
    <w:rsid w:val="003E0C83"/>
    <w:rsid w:val="003E135F"/>
    <w:rsid w:val="003E7539"/>
    <w:rsid w:val="003F175E"/>
    <w:rsid w:val="003F1A48"/>
    <w:rsid w:val="003F307B"/>
    <w:rsid w:val="0040027D"/>
    <w:rsid w:val="00402440"/>
    <w:rsid w:val="004216B9"/>
    <w:rsid w:val="004321D2"/>
    <w:rsid w:val="00446132"/>
    <w:rsid w:val="004548EB"/>
    <w:rsid w:val="004606D6"/>
    <w:rsid w:val="00460E6E"/>
    <w:rsid w:val="00473024"/>
    <w:rsid w:val="00480C9F"/>
    <w:rsid w:val="00491A78"/>
    <w:rsid w:val="00492632"/>
    <w:rsid w:val="00493EB6"/>
    <w:rsid w:val="00494063"/>
    <w:rsid w:val="004A548F"/>
    <w:rsid w:val="004A56B9"/>
    <w:rsid w:val="004A63B7"/>
    <w:rsid w:val="004A6F52"/>
    <w:rsid w:val="004C107C"/>
    <w:rsid w:val="004C5644"/>
    <w:rsid w:val="004D0026"/>
    <w:rsid w:val="004D610A"/>
    <w:rsid w:val="004E00F4"/>
    <w:rsid w:val="004E7951"/>
    <w:rsid w:val="004F3EDF"/>
    <w:rsid w:val="004F5E2A"/>
    <w:rsid w:val="004F7ABB"/>
    <w:rsid w:val="00503AD4"/>
    <w:rsid w:val="00506EE1"/>
    <w:rsid w:val="005127A0"/>
    <w:rsid w:val="005151D1"/>
    <w:rsid w:val="005165DC"/>
    <w:rsid w:val="005222CE"/>
    <w:rsid w:val="0052301E"/>
    <w:rsid w:val="00526ABC"/>
    <w:rsid w:val="00541047"/>
    <w:rsid w:val="00541CB1"/>
    <w:rsid w:val="005439D4"/>
    <w:rsid w:val="00555742"/>
    <w:rsid w:val="00557F57"/>
    <w:rsid w:val="00560E87"/>
    <w:rsid w:val="00561906"/>
    <w:rsid w:val="00564FFB"/>
    <w:rsid w:val="00577AF5"/>
    <w:rsid w:val="005804D9"/>
    <w:rsid w:val="00582AFF"/>
    <w:rsid w:val="00584656"/>
    <w:rsid w:val="00585E90"/>
    <w:rsid w:val="00590573"/>
    <w:rsid w:val="00591132"/>
    <w:rsid w:val="005912DC"/>
    <w:rsid w:val="00593FC7"/>
    <w:rsid w:val="005A6000"/>
    <w:rsid w:val="005C11C9"/>
    <w:rsid w:val="005C1836"/>
    <w:rsid w:val="005C19BB"/>
    <w:rsid w:val="005D5121"/>
    <w:rsid w:val="005D5292"/>
    <w:rsid w:val="005D71CF"/>
    <w:rsid w:val="005E5CD1"/>
    <w:rsid w:val="005F07D7"/>
    <w:rsid w:val="005F77D6"/>
    <w:rsid w:val="0060542B"/>
    <w:rsid w:val="00612734"/>
    <w:rsid w:val="00612C9F"/>
    <w:rsid w:val="006155E2"/>
    <w:rsid w:val="00620209"/>
    <w:rsid w:val="0062210B"/>
    <w:rsid w:val="00622345"/>
    <w:rsid w:val="006338C4"/>
    <w:rsid w:val="00646E4F"/>
    <w:rsid w:val="0065003D"/>
    <w:rsid w:val="006533C0"/>
    <w:rsid w:val="006538FD"/>
    <w:rsid w:val="00655EB0"/>
    <w:rsid w:val="00660177"/>
    <w:rsid w:val="00660AEA"/>
    <w:rsid w:val="00666612"/>
    <w:rsid w:val="006679D0"/>
    <w:rsid w:val="0067328F"/>
    <w:rsid w:val="00673680"/>
    <w:rsid w:val="00674110"/>
    <w:rsid w:val="00675FC0"/>
    <w:rsid w:val="006829FE"/>
    <w:rsid w:val="00687650"/>
    <w:rsid w:val="00696839"/>
    <w:rsid w:val="00697E28"/>
    <w:rsid w:val="006A2652"/>
    <w:rsid w:val="006A4298"/>
    <w:rsid w:val="006A6A9F"/>
    <w:rsid w:val="006B0081"/>
    <w:rsid w:val="006B375E"/>
    <w:rsid w:val="006C3F7A"/>
    <w:rsid w:val="006D4AF5"/>
    <w:rsid w:val="006E291B"/>
    <w:rsid w:val="006E58DF"/>
    <w:rsid w:val="006F0D9C"/>
    <w:rsid w:val="006F1C51"/>
    <w:rsid w:val="006F518F"/>
    <w:rsid w:val="006F7BA5"/>
    <w:rsid w:val="00705AF8"/>
    <w:rsid w:val="00707066"/>
    <w:rsid w:val="0070770C"/>
    <w:rsid w:val="00710647"/>
    <w:rsid w:val="00712E90"/>
    <w:rsid w:val="0071314E"/>
    <w:rsid w:val="00715DC6"/>
    <w:rsid w:val="00716E77"/>
    <w:rsid w:val="00717BC8"/>
    <w:rsid w:val="00717E48"/>
    <w:rsid w:val="007202A6"/>
    <w:rsid w:val="0072227D"/>
    <w:rsid w:val="007335BC"/>
    <w:rsid w:val="00734665"/>
    <w:rsid w:val="007405F6"/>
    <w:rsid w:val="00740B65"/>
    <w:rsid w:val="00756A55"/>
    <w:rsid w:val="0076314B"/>
    <w:rsid w:val="00763E0F"/>
    <w:rsid w:val="00766660"/>
    <w:rsid w:val="007678BD"/>
    <w:rsid w:val="00776BAE"/>
    <w:rsid w:val="00780651"/>
    <w:rsid w:val="00785334"/>
    <w:rsid w:val="00790CBC"/>
    <w:rsid w:val="00791210"/>
    <w:rsid w:val="007919A6"/>
    <w:rsid w:val="00791D8D"/>
    <w:rsid w:val="00791E87"/>
    <w:rsid w:val="00792020"/>
    <w:rsid w:val="0079350E"/>
    <w:rsid w:val="007A0F1D"/>
    <w:rsid w:val="007A21F7"/>
    <w:rsid w:val="007A238F"/>
    <w:rsid w:val="007A5177"/>
    <w:rsid w:val="007B0A99"/>
    <w:rsid w:val="007B211A"/>
    <w:rsid w:val="007B38D5"/>
    <w:rsid w:val="007C18B5"/>
    <w:rsid w:val="007C6B9F"/>
    <w:rsid w:val="007C790E"/>
    <w:rsid w:val="007D09D4"/>
    <w:rsid w:val="007D7465"/>
    <w:rsid w:val="007F1220"/>
    <w:rsid w:val="007F3B50"/>
    <w:rsid w:val="00802E0E"/>
    <w:rsid w:val="00803102"/>
    <w:rsid w:val="008036CA"/>
    <w:rsid w:val="00805297"/>
    <w:rsid w:val="00805FD1"/>
    <w:rsid w:val="00810B48"/>
    <w:rsid w:val="00812009"/>
    <w:rsid w:val="008163DF"/>
    <w:rsid w:val="008176F1"/>
    <w:rsid w:val="00824BE2"/>
    <w:rsid w:val="0084097B"/>
    <w:rsid w:val="00841205"/>
    <w:rsid w:val="00846B2C"/>
    <w:rsid w:val="00850386"/>
    <w:rsid w:val="008544C1"/>
    <w:rsid w:val="008618EC"/>
    <w:rsid w:val="008631A5"/>
    <w:rsid w:val="008666EB"/>
    <w:rsid w:val="008724B4"/>
    <w:rsid w:val="00875048"/>
    <w:rsid w:val="00884852"/>
    <w:rsid w:val="00885356"/>
    <w:rsid w:val="00886E92"/>
    <w:rsid w:val="00891E5B"/>
    <w:rsid w:val="00893CED"/>
    <w:rsid w:val="0089691F"/>
    <w:rsid w:val="00897810"/>
    <w:rsid w:val="008A6A3E"/>
    <w:rsid w:val="008B16CE"/>
    <w:rsid w:val="008C0F65"/>
    <w:rsid w:val="008C1214"/>
    <w:rsid w:val="008C146D"/>
    <w:rsid w:val="008C1C4B"/>
    <w:rsid w:val="008C560A"/>
    <w:rsid w:val="008C64B7"/>
    <w:rsid w:val="008D0C84"/>
    <w:rsid w:val="008E20FC"/>
    <w:rsid w:val="008E4A75"/>
    <w:rsid w:val="008E6088"/>
    <w:rsid w:val="008F4F2F"/>
    <w:rsid w:val="008F5452"/>
    <w:rsid w:val="008F66DD"/>
    <w:rsid w:val="008F7579"/>
    <w:rsid w:val="009060C0"/>
    <w:rsid w:val="009076F7"/>
    <w:rsid w:val="00910128"/>
    <w:rsid w:val="00914D28"/>
    <w:rsid w:val="00914E77"/>
    <w:rsid w:val="0091658A"/>
    <w:rsid w:val="00920C44"/>
    <w:rsid w:val="0092762B"/>
    <w:rsid w:val="00927EB6"/>
    <w:rsid w:val="0093152F"/>
    <w:rsid w:val="00946C97"/>
    <w:rsid w:val="00952D4A"/>
    <w:rsid w:val="0095683E"/>
    <w:rsid w:val="009755CB"/>
    <w:rsid w:val="009803AF"/>
    <w:rsid w:val="009807BB"/>
    <w:rsid w:val="00981C54"/>
    <w:rsid w:val="009845F0"/>
    <w:rsid w:val="0098665D"/>
    <w:rsid w:val="00990AB4"/>
    <w:rsid w:val="009948D9"/>
    <w:rsid w:val="00995DEC"/>
    <w:rsid w:val="009A2CC4"/>
    <w:rsid w:val="009A2DCC"/>
    <w:rsid w:val="009A611B"/>
    <w:rsid w:val="009A7BA3"/>
    <w:rsid w:val="009B190D"/>
    <w:rsid w:val="009B4957"/>
    <w:rsid w:val="009B7901"/>
    <w:rsid w:val="009C09A8"/>
    <w:rsid w:val="009C3523"/>
    <w:rsid w:val="009C6E81"/>
    <w:rsid w:val="009C6F9B"/>
    <w:rsid w:val="009E4DBE"/>
    <w:rsid w:val="009E623C"/>
    <w:rsid w:val="009E77D9"/>
    <w:rsid w:val="00A1337F"/>
    <w:rsid w:val="00A15214"/>
    <w:rsid w:val="00A16A15"/>
    <w:rsid w:val="00A20AA7"/>
    <w:rsid w:val="00A21408"/>
    <w:rsid w:val="00A224E5"/>
    <w:rsid w:val="00A32C97"/>
    <w:rsid w:val="00A35202"/>
    <w:rsid w:val="00A37D9A"/>
    <w:rsid w:val="00A5709A"/>
    <w:rsid w:val="00A70E44"/>
    <w:rsid w:val="00A71CEC"/>
    <w:rsid w:val="00A76166"/>
    <w:rsid w:val="00A81F38"/>
    <w:rsid w:val="00A866EC"/>
    <w:rsid w:val="00A879F5"/>
    <w:rsid w:val="00A87A8A"/>
    <w:rsid w:val="00A94AB8"/>
    <w:rsid w:val="00AA3B4A"/>
    <w:rsid w:val="00AB148C"/>
    <w:rsid w:val="00AB79F4"/>
    <w:rsid w:val="00AC7F26"/>
    <w:rsid w:val="00AD19D1"/>
    <w:rsid w:val="00AD26E7"/>
    <w:rsid w:val="00AD6A6D"/>
    <w:rsid w:val="00AE3439"/>
    <w:rsid w:val="00AE6152"/>
    <w:rsid w:val="00AF0BC5"/>
    <w:rsid w:val="00AF52E1"/>
    <w:rsid w:val="00AF5BAA"/>
    <w:rsid w:val="00B012F3"/>
    <w:rsid w:val="00B02FBD"/>
    <w:rsid w:val="00B0550B"/>
    <w:rsid w:val="00B05FE9"/>
    <w:rsid w:val="00B06D30"/>
    <w:rsid w:val="00B1207C"/>
    <w:rsid w:val="00B20DD4"/>
    <w:rsid w:val="00B25237"/>
    <w:rsid w:val="00B307C2"/>
    <w:rsid w:val="00B43844"/>
    <w:rsid w:val="00B446E6"/>
    <w:rsid w:val="00B47334"/>
    <w:rsid w:val="00B47633"/>
    <w:rsid w:val="00B535D3"/>
    <w:rsid w:val="00B53993"/>
    <w:rsid w:val="00B611BF"/>
    <w:rsid w:val="00B64DCE"/>
    <w:rsid w:val="00B65DC4"/>
    <w:rsid w:val="00B670F5"/>
    <w:rsid w:val="00B72A8E"/>
    <w:rsid w:val="00B8021D"/>
    <w:rsid w:val="00B81775"/>
    <w:rsid w:val="00B8542E"/>
    <w:rsid w:val="00B87035"/>
    <w:rsid w:val="00B90159"/>
    <w:rsid w:val="00B908E3"/>
    <w:rsid w:val="00B912BC"/>
    <w:rsid w:val="00BA154C"/>
    <w:rsid w:val="00BA384A"/>
    <w:rsid w:val="00BA7B12"/>
    <w:rsid w:val="00BB0C12"/>
    <w:rsid w:val="00BC457F"/>
    <w:rsid w:val="00BC496C"/>
    <w:rsid w:val="00BC60B8"/>
    <w:rsid w:val="00BF1BCD"/>
    <w:rsid w:val="00BF29D9"/>
    <w:rsid w:val="00BF2DCC"/>
    <w:rsid w:val="00BF2EED"/>
    <w:rsid w:val="00BF5357"/>
    <w:rsid w:val="00C03298"/>
    <w:rsid w:val="00C03EFD"/>
    <w:rsid w:val="00C0518D"/>
    <w:rsid w:val="00C06138"/>
    <w:rsid w:val="00C07BEC"/>
    <w:rsid w:val="00C22A6B"/>
    <w:rsid w:val="00C2608A"/>
    <w:rsid w:val="00C3009D"/>
    <w:rsid w:val="00C34F8F"/>
    <w:rsid w:val="00C4306E"/>
    <w:rsid w:val="00C447CE"/>
    <w:rsid w:val="00C50B39"/>
    <w:rsid w:val="00C51FA5"/>
    <w:rsid w:val="00C5558D"/>
    <w:rsid w:val="00C61B1E"/>
    <w:rsid w:val="00C655B6"/>
    <w:rsid w:val="00C773B0"/>
    <w:rsid w:val="00C85CA7"/>
    <w:rsid w:val="00C87039"/>
    <w:rsid w:val="00CA0937"/>
    <w:rsid w:val="00CA5D56"/>
    <w:rsid w:val="00CB258E"/>
    <w:rsid w:val="00CB39B4"/>
    <w:rsid w:val="00CB424F"/>
    <w:rsid w:val="00CC7A51"/>
    <w:rsid w:val="00CD6088"/>
    <w:rsid w:val="00CD705E"/>
    <w:rsid w:val="00CE1896"/>
    <w:rsid w:val="00CE27A8"/>
    <w:rsid w:val="00CF3A27"/>
    <w:rsid w:val="00CF3ABE"/>
    <w:rsid w:val="00D01DD6"/>
    <w:rsid w:val="00D1598B"/>
    <w:rsid w:val="00D2534F"/>
    <w:rsid w:val="00D27816"/>
    <w:rsid w:val="00D3439C"/>
    <w:rsid w:val="00D41BD2"/>
    <w:rsid w:val="00D506D5"/>
    <w:rsid w:val="00D5121C"/>
    <w:rsid w:val="00D56D62"/>
    <w:rsid w:val="00D60615"/>
    <w:rsid w:val="00D6279F"/>
    <w:rsid w:val="00D636CD"/>
    <w:rsid w:val="00D66DF4"/>
    <w:rsid w:val="00D7398D"/>
    <w:rsid w:val="00D86705"/>
    <w:rsid w:val="00D90812"/>
    <w:rsid w:val="00DA1DCC"/>
    <w:rsid w:val="00DA44DA"/>
    <w:rsid w:val="00DB18FD"/>
    <w:rsid w:val="00DB5DF3"/>
    <w:rsid w:val="00DB5E7F"/>
    <w:rsid w:val="00DC0C37"/>
    <w:rsid w:val="00DC7E22"/>
    <w:rsid w:val="00DD7401"/>
    <w:rsid w:val="00DE56B9"/>
    <w:rsid w:val="00DF134A"/>
    <w:rsid w:val="00DF3789"/>
    <w:rsid w:val="00E01694"/>
    <w:rsid w:val="00E03612"/>
    <w:rsid w:val="00E043CB"/>
    <w:rsid w:val="00E07217"/>
    <w:rsid w:val="00E104BA"/>
    <w:rsid w:val="00E13F3A"/>
    <w:rsid w:val="00E209D2"/>
    <w:rsid w:val="00E25D9B"/>
    <w:rsid w:val="00E2613F"/>
    <w:rsid w:val="00E265E8"/>
    <w:rsid w:val="00E3454A"/>
    <w:rsid w:val="00E35B47"/>
    <w:rsid w:val="00E3684A"/>
    <w:rsid w:val="00E41CD3"/>
    <w:rsid w:val="00E4418C"/>
    <w:rsid w:val="00E51E9D"/>
    <w:rsid w:val="00E52715"/>
    <w:rsid w:val="00E531FB"/>
    <w:rsid w:val="00E607C9"/>
    <w:rsid w:val="00E617FA"/>
    <w:rsid w:val="00E64E17"/>
    <w:rsid w:val="00E70BB8"/>
    <w:rsid w:val="00E8180D"/>
    <w:rsid w:val="00E8376E"/>
    <w:rsid w:val="00E84812"/>
    <w:rsid w:val="00E92051"/>
    <w:rsid w:val="00E921DD"/>
    <w:rsid w:val="00EA0F67"/>
    <w:rsid w:val="00EA1D8C"/>
    <w:rsid w:val="00EA4915"/>
    <w:rsid w:val="00EB2B0E"/>
    <w:rsid w:val="00EC0677"/>
    <w:rsid w:val="00EC20E7"/>
    <w:rsid w:val="00EC6070"/>
    <w:rsid w:val="00EC6EA9"/>
    <w:rsid w:val="00ED1FD1"/>
    <w:rsid w:val="00ED6588"/>
    <w:rsid w:val="00ED6F2F"/>
    <w:rsid w:val="00EE2E2A"/>
    <w:rsid w:val="00EE4427"/>
    <w:rsid w:val="00EE6A18"/>
    <w:rsid w:val="00EF6009"/>
    <w:rsid w:val="00EF6875"/>
    <w:rsid w:val="00F036B4"/>
    <w:rsid w:val="00F124D1"/>
    <w:rsid w:val="00F16487"/>
    <w:rsid w:val="00F16742"/>
    <w:rsid w:val="00F170E4"/>
    <w:rsid w:val="00F46CC4"/>
    <w:rsid w:val="00F47AD1"/>
    <w:rsid w:val="00F47DDC"/>
    <w:rsid w:val="00F621E4"/>
    <w:rsid w:val="00F66506"/>
    <w:rsid w:val="00F70213"/>
    <w:rsid w:val="00F7557F"/>
    <w:rsid w:val="00F807E2"/>
    <w:rsid w:val="00F81843"/>
    <w:rsid w:val="00F93468"/>
    <w:rsid w:val="00FA0735"/>
    <w:rsid w:val="00FA2D96"/>
    <w:rsid w:val="00FB5F1A"/>
    <w:rsid w:val="00FD4D65"/>
    <w:rsid w:val="00FD6A41"/>
    <w:rsid w:val="00FD6A79"/>
    <w:rsid w:val="00FD702F"/>
    <w:rsid w:val="00FD7F64"/>
    <w:rsid w:val="00FE1750"/>
    <w:rsid w:val="00FE56C0"/>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colormru v:ext="edit" colors="#099,#ff9"/>
      <o:colormenu v:ext="edit" strokecolor="#099" shadowcolor="lime" extrusioncolor="olive"/>
    </o:shapedefaults>
    <o:shapelayout v:ext="edit">
      <o:idmap v:ext="edit" data="2"/>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27A8"/>
    <w:rPr>
      <w:sz w:val="24"/>
      <w:szCs w:val="24"/>
      <w:lang w:val="en-US" w:eastAsia="en-US"/>
    </w:rPr>
  </w:style>
  <w:style w:type="paragraph" w:styleId="Heading1">
    <w:name w:val="heading 1"/>
    <w:basedOn w:val="Normal"/>
    <w:next w:val="Normal"/>
    <w:qFormat/>
    <w:rsid w:val="000A3748"/>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2608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B908E3"/>
    <w:pPr>
      <w:keepNext/>
      <w:spacing w:before="240" w:after="60"/>
      <w:outlineLvl w:val="2"/>
    </w:pPr>
    <w:rPr>
      <w:rFonts w:ascii="Arial" w:hAnsi="Arial" w:cs="Arial"/>
      <w:b/>
      <w:bCs/>
      <w:sz w:val="26"/>
      <w:szCs w:val="26"/>
    </w:rPr>
  </w:style>
  <w:style w:type="paragraph" w:styleId="Heading4">
    <w:name w:val="heading 4"/>
    <w:basedOn w:val="Normal"/>
    <w:next w:val="Normal"/>
    <w:qFormat/>
    <w:rsid w:val="00A87A8A"/>
    <w:pPr>
      <w:keepNext/>
      <w:jc w:val="center"/>
      <w:outlineLvl w:val="3"/>
    </w:pPr>
    <w:rPr>
      <w:rFonts w:ascii="Comic Sans MS" w:hAnsi="Comic Sans MS"/>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E27A8"/>
    <w:pPr>
      <w:tabs>
        <w:tab w:val="center" w:pos="4320"/>
        <w:tab w:val="right" w:pos="8640"/>
      </w:tabs>
    </w:pPr>
  </w:style>
  <w:style w:type="paragraph" w:styleId="Footer">
    <w:name w:val="footer"/>
    <w:basedOn w:val="Normal"/>
    <w:link w:val="FooterChar"/>
    <w:uiPriority w:val="99"/>
    <w:rsid w:val="00CE27A8"/>
    <w:pPr>
      <w:tabs>
        <w:tab w:val="center" w:pos="4320"/>
        <w:tab w:val="right" w:pos="8640"/>
      </w:tabs>
    </w:pPr>
  </w:style>
  <w:style w:type="character" w:styleId="PageNumber">
    <w:name w:val="page number"/>
    <w:basedOn w:val="DefaultParagraphFont"/>
    <w:rsid w:val="00CE27A8"/>
  </w:style>
  <w:style w:type="paragraph" w:styleId="BodyTextIndent2">
    <w:name w:val="Body Text Indent 2"/>
    <w:basedOn w:val="Normal"/>
    <w:rsid w:val="000A3748"/>
    <w:pPr>
      <w:ind w:left="360"/>
      <w:jc w:val="both"/>
    </w:pPr>
    <w:rPr>
      <w:rFonts w:ascii="Arial" w:hAnsi="Arial"/>
      <w:sz w:val="22"/>
      <w:szCs w:val="20"/>
      <w:lang w:val="id-ID"/>
    </w:rPr>
  </w:style>
  <w:style w:type="paragraph" w:styleId="BodyTextIndent">
    <w:name w:val="Body Text Indent"/>
    <w:basedOn w:val="Normal"/>
    <w:rsid w:val="000A3748"/>
    <w:pPr>
      <w:ind w:left="360"/>
    </w:pPr>
    <w:rPr>
      <w:rFonts w:ascii="Arial" w:hAnsi="Arial"/>
      <w:sz w:val="22"/>
      <w:szCs w:val="20"/>
      <w:lang w:val="id-ID"/>
    </w:rPr>
  </w:style>
  <w:style w:type="paragraph" w:styleId="Subtitle">
    <w:name w:val="Subtitle"/>
    <w:basedOn w:val="Normal"/>
    <w:qFormat/>
    <w:rsid w:val="00A87A8A"/>
    <w:pPr>
      <w:jc w:val="center"/>
    </w:pPr>
    <w:rPr>
      <w:rFonts w:ascii="Book Antiqua" w:hAnsi="Book Antiqua"/>
      <w:sz w:val="32"/>
    </w:rPr>
  </w:style>
  <w:style w:type="paragraph" w:styleId="BodyTextIndent3">
    <w:name w:val="Body Text Indent 3"/>
    <w:basedOn w:val="Normal"/>
    <w:rsid w:val="00AF0BC5"/>
    <w:pPr>
      <w:spacing w:after="120"/>
      <w:ind w:left="360"/>
    </w:pPr>
    <w:rPr>
      <w:sz w:val="16"/>
      <w:szCs w:val="16"/>
      <w:lang w:val="en-GB"/>
    </w:rPr>
  </w:style>
  <w:style w:type="numbering" w:customStyle="1" w:styleId="Style2">
    <w:name w:val="Style2"/>
    <w:rsid w:val="00AF0BC5"/>
    <w:pPr>
      <w:numPr>
        <w:numId w:val="1"/>
      </w:numPr>
    </w:pPr>
  </w:style>
  <w:style w:type="numbering" w:customStyle="1" w:styleId="Style4">
    <w:name w:val="Style4"/>
    <w:rsid w:val="00AF0BC5"/>
    <w:pPr>
      <w:numPr>
        <w:numId w:val="2"/>
      </w:numPr>
    </w:pPr>
  </w:style>
  <w:style w:type="numbering" w:customStyle="1" w:styleId="Style17">
    <w:name w:val="Style17"/>
    <w:rsid w:val="00AF0BC5"/>
    <w:pPr>
      <w:numPr>
        <w:numId w:val="3"/>
      </w:numPr>
    </w:pPr>
  </w:style>
  <w:style w:type="numbering" w:customStyle="1" w:styleId="Style18">
    <w:name w:val="Style18"/>
    <w:rsid w:val="00AF0BC5"/>
    <w:pPr>
      <w:numPr>
        <w:numId w:val="4"/>
      </w:numPr>
    </w:pPr>
  </w:style>
  <w:style w:type="paragraph" w:styleId="BodyText">
    <w:name w:val="Body Text"/>
    <w:basedOn w:val="Normal"/>
    <w:link w:val="BodyTextChar"/>
    <w:rsid w:val="00FD6A41"/>
    <w:pPr>
      <w:spacing w:after="120"/>
    </w:pPr>
  </w:style>
  <w:style w:type="character" w:customStyle="1" w:styleId="BodyTextChar">
    <w:name w:val="Body Text Char"/>
    <w:basedOn w:val="DefaultParagraphFont"/>
    <w:link w:val="BodyText"/>
    <w:rsid w:val="00FD6A41"/>
    <w:rPr>
      <w:sz w:val="24"/>
      <w:szCs w:val="24"/>
      <w:lang w:val="en-US" w:eastAsia="en-US" w:bidi="ar-SA"/>
    </w:rPr>
  </w:style>
  <w:style w:type="numbering" w:customStyle="1" w:styleId="Style1">
    <w:name w:val="Style1"/>
    <w:rsid w:val="008724B4"/>
    <w:pPr>
      <w:numPr>
        <w:numId w:val="5"/>
      </w:numPr>
    </w:pPr>
  </w:style>
  <w:style w:type="paragraph" w:customStyle="1" w:styleId="Style3">
    <w:name w:val="Style 3"/>
    <w:rsid w:val="0018776E"/>
    <w:pPr>
      <w:widowControl w:val="0"/>
      <w:autoSpaceDE w:val="0"/>
      <w:autoSpaceDN w:val="0"/>
      <w:jc w:val="both"/>
    </w:pPr>
    <w:rPr>
      <w:sz w:val="24"/>
      <w:szCs w:val="24"/>
      <w:lang w:val="en-US" w:eastAsia="en-US"/>
    </w:rPr>
  </w:style>
  <w:style w:type="character" w:customStyle="1" w:styleId="CharacterStyle2">
    <w:name w:val="Character Style 2"/>
    <w:rsid w:val="0018776E"/>
    <w:rPr>
      <w:sz w:val="24"/>
      <w:szCs w:val="24"/>
    </w:rPr>
  </w:style>
  <w:style w:type="paragraph" w:customStyle="1" w:styleId="Style10">
    <w:name w:val="Style 1"/>
    <w:rsid w:val="00674110"/>
    <w:pPr>
      <w:widowControl w:val="0"/>
      <w:autoSpaceDE w:val="0"/>
      <w:autoSpaceDN w:val="0"/>
      <w:adjustRightInd w:val="0"/>
    </w:pPr>
    <w:rPr>
      <w:rFonts w:eastAsia="Batang"/>
      <w:lang w:val="en-US" w:eastAsia="ko-KR"/>
    </w:rPr>
  </w:style>
  <w:style w:type="paragraph" w:styleId="BodyText2">
    <w:name w:val="Body Text 2"/>
    <w:basedOn w:val="Normal"/>
    <w:rsid w:val="00B908E3"/>
    <w:pPr>
      <w:spacing w:after="120" w:line="480" w:lineRule="auto"/>
    </w:pPr>
  </w:style>
  <w:style w:type="paragraph" w:styleId="List2">
    <w:name w:val="List 2"/>
    <w:basedOn w:val="Normal"/>
    <w:rsid w:val="00B908E3"/>
    <w:pPr>
      <w:tabs>
        <w:tab w:val="left" w:pos="1800"/>
      </w:tabs>
      <w:spacing w:before="120" w:line="264" w:lineRule="auto"/>
      <w:ind w:left="1800" w:hanging="360"/>
      <w:jc w:val="both"/>
    </w:pPr>
    <w:rPr>
      <w:rFonts w:ascii="Arial" w:hAnsi="Arial"/>
      <w:sz w:val="22"/>
      <w:szCs w:val="20"/>
    </w:rPr>
  </w:style>
  <w:style w:type="character" w:styleId="FollowedHyperlink">
    <w:name w:val="FollowedHyperlink"/>
    <w:basedOn w:val="DefaultParagraphFont"/>
    <w:rsid w:val="00B908E3"/>
    <w:rPr>
      <w:color w:val="800080"/>
      <w:u w:val="single"/>
    </w:rPr>
  </w:style>
  <w:style w:type="paragraph" w:customStyle="1" w:styleId="BodyText1">
    <w:name w:val="Body Text 1"/>
    <w:basedOn w:val="BodyText"/>
    <w:autoRedefine/>
    <w:rsid w:val="00110DCA"/>
    <w:pPr>
      <w:widowControl w:val="0"/>
      <w:spacing w:before="240" w:line="408" w:lineRule="auto"/>
      <w:ind w:firstLine="720"/>
      <w:jc w:val="both"/>
    </w:pPr>
    <w:rPr>
      <w:rFonts w:ascii="Arial" w:hAnsi="Arial"/>
      <w:snapToGrid w:val="0"/>
      <w:sz w:val="22"/>
      <w:szCs w:val="20"/>
    </w:rPr>
  </w:style>
  <w:style w:type="paragraph" w:styleId="NormalWeb">
    <w:name w:val="Normal (Web)"/>
    <w:basedOn w:val="Normal"/>
    <w:rsid w:val="00FD6A79"/>
    <w:pPr>
      <w:spacing w:before="100" w:beforeAutospacing="1" w:after="100" w:afterAutospacing="1"/>
    </w:pPr>
  </w:style>
  <w:style w:type="character" w:styleId="Hyperlink">
    <w:name w:val="Hyperlink"/>
    <w:basedOn w:val="DefaultParagraphFont"/>
    <w:rsid w:val="00FD6A79"/>
    <w:rPr>
      <w:color w:val="0000FF"/>
      <w:u w:val="single"/>
    </w:rPr>
  </w:style>
  <w:style w:type="paragraph" w:styleId="NoSpacing">
    <w:name w:val="No Spacing"/>
    <w:basedOn w:val="Normal"/>
    <w:link w:val="NoSpacingChar"/>
    <w:qFormat/>
    <w:rsid w:val="00612734"/>
    <w:rPr>
      <w:rFonts w:ascii="Calibri" w:hAnsi="Calibri"/>
      <w:i/>
      <w:iCs/>
      <w:sz w:val="20"/>
      <w:szCs w:val="20"/>
      <w:lang w:bidi="en-US"/>
    </w:rPr>
  </w:style>
  <w:style w:type="character" w:customStyle="1" w:styleId="NoSpacingChar">
    <w:name w:val="No Spacing Char"/>
    <w:basedOn w:val="DefaultParagraphFont"/>
    <w:link w:val="NoSpacing"/>
    <w:rsid w:val="00612734"/>
    <w:rPr>
      <w:rFonts w:ascii="Calibri" w:hAnsi="Calibri"/>
      <w:i/>
      <w:iCs/>
      <w:lang w:val="en-US" w:eastAsia="en-US" w:bidi="en-US"/>
    </w:rPr>
  </w:style>
  <w:style w:type="paragraph" w:styleId="BodyText3">
    <w:name w:val="Body Text 3"/>
    <w:basedOn w:val="Normal"/>
    <w:link w:val="BodyText3Char"/>
    <w:rsid w:val="00612734"/>
    <w:pPr>
      <w:spacing w:after="120" w:line="288" w:lineRule="auto"/>
    </w:pPr>
    <w:rPr>
      <w:rFonts w:ascii="Calibri" w:hAnsi="Calibri"/>
      <w:i/>
      <w:iCs/>
      <w:sz w:val="16"/>
      <w:szCs w:val="16"/>
      <w:lang w:bidi="en-US"/>
    </w:rPr>
  </w:style>
  <w:style w:type="character" w:customStyle="1" w:styleId="BodyText3Char">
    <w:name w:val="Body Text 3 Char"/>
    <w:basedOn w:val="DefaultParagraphFont"/>
    <w:link w:val="BodyText3"/>
    <w:rsid w:val="00612734"/>
    <w:rPr>
      <w:rFonts w:ascii="Calibri" w:hAnsi="Calibri"/>
      <w:i/>
      <w:iCs/>
      <w:sz w:val="16"/>
      <w:szCs w:val="16"/>
      <w:lang w:val="en-US" w:eastAsia="en-US" w:bidi="en-US"/>
    </w:rPr>
  </w:style>
  <w:style w:type="character" w:customStyle="1" w:styleId="HeaderChar">
    <w:name w:val="Header Char"/>
    <w:basedOn w:val="DefaultParagraphFont"/>
    <w:link w:val="Header"/>
    <w:uiPriority w:val="99"/>
    <w:rsid w:val="00CD6088"/>
    <w:rPr>
      <w:sz w:val="24"/>
      <w:szCs w:val="24"/>
    </w:rPr>
  </w:style>
  <w:style w:type="paragraph" w:styleId="BalloonText">
    <w:name w:val="Balloon Text"/>
    <w:basedOn w:val="Normal"/>
    <w:link w:val="BalloonTextChar"/>
    <w:rsid w:val="00CD6088"/>
    <w:rPr>
      <w:rFonts w:ascii="Tahoma" w:hAnsi="Tahoma" w:cs="Tahoma"/>
      <w:sz w:val="16"/>
      <w:szCs w:val="16"/>
    </w:rPr>
  </w:style>
  <w:style w:type="character" w:customStyle="1" w:styleId="BalloonTextChar">
    <w:name w:val="Balloon Text Char"/>
    <w:basedOn w:val="DefaultParagraphFont"/>
    <w:link w:val="BalloonText"/>
    <w:rsid w:val="00CD6088"/>
    <w:rPr>
      <w:rFonts w:ascii="Tahoma" w:hAnsi="Tahoma" w:cs="Tahoma"/>
      <w:sz w:val="16"/>
      <w:szCs w:val="16"/>
    </w:rPr>
  </w:style>
  <w:style w:type="paragraph" w:customStyle="1" w:styleId="Default">
    <w:name w:val="Default"/>
    <w:rsid w:val="00B53993"/>
    <w:pPr>
      <w:autoSpaceDE w:val="0"/>
      <w:autoSpaceDN w:val="0"/>
      <w:adjustRightInd w:val="0"/>
    </w:pPr>
    <w:rPr>
      <w:rFonts w:ascii="Bookman Old Style" w:hAnsi="Bookman Old Style" w:cs="Bookman Old Style"/>
      <w:color w:val="000000"/>
      <w:sz w:val="24"/>
      <w:szCs w:val="24"/>
      <w:lang w:val="en-SG" w:eastAsia="en-SG"/>
    </w:rPr>
  </w:style>
  <w:style w:type="character" w:customStyle="1" w:styleId="FooterChar">
    <w:name w:val="Footer Char"/>
    <w:basedOn w:val="DefaultParagraphFont"/>
    <w:link w:val="Footer"/>
    <w:uiPriority w:val="99"/>
    <w:rsid w:val="002154BC"/>
    <w:rPr>
      <w:sz w:val="24"/>
      <w:szCs w:val="24"/>
      <w:lang w:val="en-US" w:eastAsia="en-US"/>
    </w:rPr>
  </w:style>
  <w:style w:type="paragraph" w:styleId="ListParagraph">
    <w:name w:val="List Paragraph"/>
    <w:basedOn w:val="Normal"/>
    <w:uiPriority w:val="34"/>
    <w:qFormat/>
    <w:rsid w:val="00152A13"/>
    <w:pPr>
      <w:ind w:left="720"/>
      <w:contextualSpacing/>
    </w:pPr>
  </w:style>
</w:styles>
</file>

<file path=word/webSettings.xml><?xml version="1.0" encoding="utf-8"?>
<w:webSettings xmlns:r="http://schemas.openxmlformats.org/officeDocument/2006/relationships" xmlns:w="http://schemas.openxmlformats.org/wordprocessingml/2006/main">
  <w:divs>
    <w:div w:id="434053981">
      <w:bodyDiv w:val="1"/>
      <w:marLeft w:val="0"/>
      <w:marRight w:val="0"/>
      <w:marTop w:val="0"/>
      <w:marBottom w:val="0"/>
      <w:divBdr>
        <w:top w:val="none" w:sz="0" w:space="0" w:color="auto"/>
        <w:left w:val="none" w:sz="0" w:space="0" w:color="auto"/>
        <w:bottom w:val="none" w:sz="0" w:space="0" w:color="auto"/>
        <w:right w:val="none" w:sz="0" w:space="0" w:color="auto"/>
      </w:divBdr>
    </w:div>
    <w:div w:id="438992016">
      <w:bodyDiv w:val="1"/>
      <w:marLeft w:val="0"/>
      <w:marRight w:val="0"/>
      <w:marTop w:val="0"/>
      <w:marBottom w:val="0"/>
      <w:divBdr>
        <w:top w:val="none" w:sz="0" w:space="0" w:color="auto"/>
        <w:left w:val="none" w:sz="0" w:space="0" w:color="auto"/>
        <w:bottom w:val="none" w:sz="0" w:space="0" w:color="auto"/>
        <w:right w:val="none" w:sz="0" w:space="0" w:color="auto"/>
      </w:divBdr>
    </w:div>
    <w:div w:id="584874246">
      <w:bodyDiv w:val="1"/>
      <w:marLeft w:val="0"/>
      <w:marRight w:val="0"/>
      <w:marTop w:val="0"/>
      <w:marBottom w:val="0"/>
      <w:divBdr>
        <w:top w:val="none" w:sz="0" w:space="0" w:color="auto"/>
        <w:left w:val="none" w:sz="0" w:space="0" w:color="auto"/>
        <w:bottom w:val="none" w:sz="0" w:space="0" w:color="auto"/>
        <w:right w:val="none" w:sz="0" w:space="0" w:color="auto"/>
      </w:divBdr>
    </w:div>
    <w:div w:id="609975849">
      <w:bodyDiv w:val="1"/>
      <w:marLeft w:val="0"/>
      <w:marRight w:val="0"/>
      <w:marTop w:val="0"/>
      <w:marBottom w:val="0"/>
      <w:divBdr>
        <w:top w:val="none" w:sz="0" w:space="0" w:color="auto"/>
        <w:left w:val="none" w:sz="0" w:space="0" w:color="auto"/>
        <w:bottom w:val="none" w:sz="0" w:space="0" w:color="auto"/>
        <w:right w:val="none" w:sz="0" w:space="0" w:color="auto"/>
      </w:divBdr>
      <w:divsChild>
        <w:div w:id="2114783577">
          <w:marLeft w:val="0"/>
          <w:marRight w:val="0"/>
          <w:marTop w:val="0"/>
          <w:marBottom w:val="0"/>
          <w:divBdr>
            <w:top w:val="none" w:sz="0" w:space="0" w:color="auto"/>
            <w:left w:val="none" w:sz="0" w:space="0" w:color="auto"/>
            <w:bottom w:val="none" w:sz="0" w:space="0" w:color="auto"/>
            <w:right w:val="none" w:sz="0" w:space="0" w:color="auto"/>
          </w:divBdr>
          <w:divsChild>
            <w:div w:id="17804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022289">
      <w:bodyDiv w:val="1"/>
      <w:marLeft w:val="0"/>
      <w:marRight w:val="0"/>
      <w:marTop w:val="0"/>
      <w:marBottom w:val="0"/>
      <w:divBdr>
        <w:top w:val="none" w:sz="0" w:space="0" w:color="auto"/>
        <w:left w:val="none" w:sz="0" w:space="0" w:color="auto"/>
        <w:bottom w:val="none" w:sz="0" w:space="0" w:color="auto"/>
        <w:right w:val="none" w:sz="0" w:space="0" w:color="auto"/>
      </w:divBdr>
      <w:divsChild>
        <w:div w:id="1240484096">
          <w:marLeft w:val="0"/>
          <w:marRight w:val="0"/>
          <w:marTop w:val="0"/>
          <w:marBottom w:val="0"/>
          <w:divBdr>
            <w:top w:val="none" w:sz="0" w:space="0" w:color="auto"/>
            <w:left w:val="none" w:sz="0" w:space="0" w:color="auto"/>
            <w:bottom w:val="none" w:sz="0" w:space="0" w:color="auto"/>
            <w:right w:val="none" w:sz="0" w:space="0" w:color="auto"/>
          </w:divBdr>
          <w:divsChild>
            <w:div w:id="126826712">
              <w:marLeft w:val="0"/>
              <w:marRight w:val="0"/>
              <w:marTop w:val="0"/>
              <w:marBottom w:val="0"/>
              <w:divBdr>
                <w:top w:val="none" w:sz="0" w:space="0" w:color="auto"/>
                <w:left w:val="none" w:sz="0" w:space="0" w:color="auto"/>
                <w:bottom w:val="none" w:sz="0" w:space="0" w:color="auto"/>
                <w:right w:val="none" w:sz="0" w:space="0" w:color="auto"/>
              </w:divBdr>
              <w:divsChild>
                <w:div w:id="1419640905">
                  <w:marLeft w:val="0"/>
                  <w:marRight w:val="0"/>
                  <w:marTop w:val="0"/>
                  <w:marBottom w:val="0"/>
                  <w:divBdr>
                    <w:top w:val="none" w:sz="0" w:space="0" w:color="auto"/>
                    <w:left w:val="none" w:sz="0" w:space="0" w:color="auto"/>
                    <w:bottom w:val="none" w:sz="0" w:space="0" w:color="auto"/>
                    <w:right w:val="none" w:sz="0" w:space="0" w:color="auto"/>
                  </w:divBdr>
                  <w:divsChild>
                    <w:div w:id="185966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632943">
      <w:bodyDiv w:val="1"/>
      <w:marLeft w:val="0"/>
      <w:marRight w:val="0"/>
      <w:marTop w:val="0"/>
      <w:marBottom w:val="0"/>
      <w:divBdr>
        <w:top w:val="none" w:sz="0" w:space="0" w:color="auto"/>
        <w:left w:val="none" w:sz="0" w:space="0" w:color="auto"/>
        <w:bottom w:val="none" w:sz="0" w:space="0" w:color="auto"/>
        <w:right w:val="none" w:sz="0" w:space="0" w:color="auto"/>
      </w:divBdr>
    </w:div>
    <w:div w:id="1096943508">
      <w:bodyDiv w:val="1"/>
      <w:marLeft w:val="0"/>
      <w:marRight w:val="0"/>
      <w:marTop w:val="0"/>
      <w:marBottom w:val="0"/>
      <w:divBdr>
        <w:top w:val="none" w:sz="0" w:space="0" w:color="auto"/>
        <w:left w:val="none" w:sz="0" w:space="0" w:color="auto"/>
        <w:bottom w:val="none" w:sz="0" w:space="0" w:color="auto"/>
        <w:right w:val="none" w:sz="0" w:space="0" w:color="auto"/>
      </w:divBdr>
      <w:divsChild>
        <w:div w:id="6635022">
          <w:marLeft w:val="0"/>
          <w:marRight w:val="0"/>
          <w:marTop w:val="0"/>
          <w:marBottom w:val="0"/>
          <w:divBdr>
            <w:top w:val="none" w:sz="0" w:space="0" w:color="auto"/>
            <w:left w:val="none" w:sz="0" w:space="0" w:color="auto"/>
            <w:bottom w:val="none" w:sz="0" w:space="0" w:color="auto"/>
            <w:right w:val="none" w:sz="0" w:space="0" w:color="auto"/>
          </w:divBdr>
          <w:divsChild>
            <w:div w:id="1512179319">
              <w:marLeft w:val="0"/>
              <w:marRight w:val="0"/>
              <w:marTop w:val="0"/>
              <w:marBottom w:val="0"/>
              <w:divBdr>
                <w:top w:val="none" w:sz="0" w:space="0" w:color="auto"/>
                <w:left w:val="none" w:sz="0" w:space="0" w:color="auto"/>
                <w:bottom w:val="none" w:sz="0" w:space="0" w:color="auto"/>
                <w:right w:val="none" w:sz="0" w:space="0" w:color="auto"/>
              </w:divBdr>
              <w:divsChild>
                <w:div w:id="832258545">
                  <w:marLeft w:val="0"/>
                  <w:marRight w:val="0"/>
                  <w:marTop w:val="0"/>
                  <w:marBottom w:val="0"/>
                  <w:divBdr>
                    <w:top w:val="none" w:sz="0" w:space="0" w:color="auto"/>
                    <w:left w:val="none" w:sz="0" w:space="0" w:color="auto"/>
                    <w:bottom w:val="none" w:sz="0" w:space="0" w:color="auto"/>
                    <w:right w:val="none" w:sz="0" w:space="0" w:color="auto"/>
                  </w:divBdr>
                  <w:divsChild>
                    <w:div w:id="20148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56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E2E73-EB15-4053-A4C6-03063E5E7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168</Words>
  <Characters>959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Zyrex</Company>
  <LinksUpToDate>false</LinksUpToDate>
  <CharactersWithSpaces>1125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Ellipse</dc:creator>
  <cp:lastModifiedBy>acer</cp:lastModifiedBy>
  <cp:revision>21</cp:revision>
  <cp:lastPrinted>2013-03-03T21:29:00Z</cp:lastPrinted>
  <dcterms:created xsi:type="dcterms:W3CDTF">2010-11-29T05:42:00Z</dcterms:created>
  <dcterms:modified xsi:type="dcterms:W3CDTF">2013-03-03T21:30:00Z</dcterms:modified>
</cp:coreProperties>
</file>